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DB6B1" w14:textId="619296F4" w:rsidR="005A019C" w:rsidRDefault="004A40F2" w:rsidP="004A40F2">
      <w:pPr>
        <w:jc w:val="center"/>
        <w:rPr>
          <w:rFonts w:asciiTheme="majorHAnsi" w:hAnsiTheme="majorHAnsi"/>
        </w:rPr>
      </w:pPr>
      <w:bookmarkStart w:id="0" w:name="_GoBack"/>
      <w:bookmarkEnd w:id="0"/>
      <w:r w:rsidRPr="006D723A">
        <w:rPr>
          <w:rFonts w:asciiTheme="majorHAnsi" w:hAnsiTheme="majorHAnsi"/>
          <w:sz w:val="24"/>
        </w:rPr>
        <w:t xml:space="preserve">Date: </w:t>
      </w:r>
      <w:r w:rsidRPr="001D0685">
        <w:rPr>
          <w:rFonts w:asciiTheme="majorHAnsi" w:hAnsiTheme="majorHAnsi"/>
        </w:rPr>
        <w:t>_________</w:t>
      </w:r>
      <w:r w:rsidRPr="00167A0A">
        <w:rPr>
          <w:rFonts w:asciiTheme="majorHAnsi" w:hAnsiTheme="majorHAnsi"/>
          <w:u w:val="single"/>
        </w:rPr>
        <w:t xml:space="preserve">April </w:t>
      </w:r>
      <w:r>
        <w:rPr>
          <w:rFonts w:asciiTheme="majorHAnsi" w:hAnsiTheme="majorHAnsi"/>
          <w:u w:val="single"/>
        </w:rPr>
        <w:t>9</w:t>
      </w:r>
      <w:proofErr w:type="gramStart"/>
      <w:r w:rsidR="00ED208A">
        <w:rPr>
          <w:rFonts w:asciiTheme="majorHAnsi" w:hAnsiTheme="majorHAnsi"/>
          <w:u w:val="single"/>
          <w:vertAlign w:val="superscript"/>
        </w:rPr>
        <w:t xml:space="preserve">th </w:t>
      </w:r>
      <w:r w:rsidRPr="00167A0A">
        <w:rPr>
          <w:rFonts w:asciiTheme="majorHAnsi" w:hAnsiTheme="majorHAnsi"/>
          <w:u w:val="single"/>
        </w:rPr>
        <w:t xml:space="preserve"> ,</w:t>
      </w:r>
      <w:proofErr w:type="gramEnd"/>
      <w:r w:rsidRPr="00167A0A">
        <w:rPr>
          <w:rFonts w:asciiTheme="majorHAnsi" w:hAnsiTheme="majorHAnsi"/>
          <w:u w:val="single"/>
        </w:rPr>
        <w:t xml:space="preserve"> 201</w:t>
      </w:r>
      <w:r>
        <w:rPr>
          <w:rFonts w:asciiTheme="majorHAnsi" w:hAnsiTheme="majorHAnsi"/>
          <w:u w:val="single"/>
        </w:rPr>
        <w:t>9</w:t>
      </w:r>
      <w:r>
        <w:rPr>
          <w:rFonts w:asciiTheme="majorHAnsi" w:hAnsiTheme="majorHAnsi"/>
        </w:rPr>
        <w:t>___________________________</w:t>
      </w:r>
      <w:r w:rsidR="005A019C">
        <w:rPr>
          <w:rFonts w:asciiTheme="majorHAnsi" w:hAnsiTheme="majorHAnsi"/>
          <w:noProof/>
          <w:lang w:val="en-US"/>
        </w:rPr>
        <w:drawing>
          <wp:anchor distT="0" distB="0" distL="114300" distR="114300" simplePos="0" relativeHeight="251679744" behindDoc="0" locked="0" layoutInCell="1" allowOverlap="1" wp14:anchorId="6A1DB6D7" wp14:editId="731D1D76">
            <wp:simplePos x="0" y="0"/>
            <wp:positionH relativeFrom="column">
              <wp:posOffset>-72390</wp:posOffset>
            </wp:positionH>
            <wp:positionV relativeFrom="paragraph">
              <wp:posOffset>-364490</wp:posOffset>
            </wp:positionV>
            <wp:extent cx="1659801" cy="546264"/>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9801" cy="546264"/>
                    </a:xfrm>
                    <a:prstGeom prst="rect">
                      <a:avLst/>
                    </a:prstGeom>
                  </pic:spPr>
                </pic:pic>
              </a:graphicData>
            </a:graphic>
            <wp14:sizeRelH relativeFrom="page">
              <wp14:pctWidth>0</wp14:pctWidth>
            </wp14:sizeRelH>
            <wp14:sizeRelV relativeFrom="page">
              <wp14:pctHeight>0</wp14:pctHeight>
            </wp14:sizeRelV>
          </wp:anchor>
        </w:drawing>
      </w:r>
    </w:p>
    <w:p w14:paraId="51104752" w14:textId="7945F0A6" w:rsidR="004A40F2" w:rsidRPr="003C6C37" w:rsidRDefault="001D0685" w:rsidP="004A40F2">
      <w:pPr>
        <w:rPr>
          <w:rFonts w:asciiTheme="majorHAnsi" w:hAnsiTheme="majorHAnsi"/>
          <w:u w:val="single"/>
        </w:rPr>
      </w:pPr>
      <w:r w:rsidRPr="004A40F2">
        <w:rPr>
          <w:rFonts w:asciiTheme="majorHAnsi" w:hAnsiTheme="majorHAnsi"/>
          <w:b/>
          <w:sz w:val="24"/>
        </w:rPr>
        <w:t xml:space="preserve">School Name: </w:t>
      </w:r>
      <w:r w:rsidRPr="004A40F2">
        <w:rPr>
          <w:rFonts w:asciiTheme="majorHAnsi" w:hAnsiTheme="majorHAnsi"/>
          <w:b/>
        </w:rPr>
        <w:t>_</w:t>
      </w:r>
      <w:r w:rsidR="00167A0A" w:rsidRPr="00167A0A">
        <w:rPr>
          <w:rFonts w:asciiTheme="majorHAnsi" w:hAnsiTheme="majorHAnsi"/>
          <w:u w:val="single"/>
        </w:rPr>
        <w:t xml:space="preserve">Chaffey-Burke </w:t>
      </w:r>
      <w:proofErr w:type="spellStart"/>
      <w:r w:rsidR="00167A0A" w:rsidRPr="00167A0A">
        <w:rPr>
          <w:rFonts w:asciiTheme="majorHAnsi" w:hAnsiTheme="majorHAnsi"/>
          <w:u w:val="single"/>
        </w:rPr>
        <w:t>Elementary</w:t>
      </w:r>
      <w:r w:rsidRPr="00167A0A">
        <w:rPr>
          <w:rFonts w:asciiTheme="majorHAnsi" w:hAnsiTheme="majorHAnsi"/>
          <w:u w:val="single"/>
        </w:rPr>
        <w:t>___</w:t>
      </w:r>
      <w:r w:rsidRPr="004A40F2">
        <w:rPr>
          <w:rFonts w:asciiTheme="majorHAnsi" w:hAnsiTheme="majorHAnsi"/>
          <w:b/>
          <w:sz w:val="24"/>
        </w:rPr>
        <w:t>Principal</w:t>
      </w:r>
      <w:proofErr w:type="spellEnd"/>
      <w:r w:rsidRPr="004A40F2">
        <w:rPr>
          <w:rFonts w:asciiTheme="majorHAnsi" w:hAnsiTheme="majorHAnsi"/>
          <w:b/>
          <w:sz w:val="24"/>
        </w:rPr>
        <w:t>:</w:t>
      </w:r>
      <w:r w:rsidRPr="006D723A">
        <w:rPr>
          <w:rFonts w:asciiTheme="majorHAnsi" w:hAnsiTheme="majorHAnsi"/>
          <w:sz w:val="24"/>
        </w:rPr>
        <w:t xml:space="preserve"> </w:t>
      </w:r>
      <w:r w:rsidR="00167A0A" w:rsidRPr="00167A0A">
        <w:rPr>
          <w:rFonts w:asciiTheme="majorHAnsi" w:hAnsiTheme="majorHAnsi"/>
          <w:u w:val="single"/>
        </w:rPr>
        <w:t>Claudio Bortolussi</w:t>
      </w:r>
      <w:r w:rsidR="00C31564">
        <w:rPr>
          <w:rFonts w:asciiTheme="majorHAnsi" w:hAnsiTheme="majorHAnsi"/>
          <w:u w:val="single"/>
        </w:rPr>
        <w:t xml:space="preserve"> </w:t>
      </w:r>
      <w:r w:rsidR="00C31564" w:rsidRPr="00C31564">
        <w:rPr>
          <w:rFonts w:asciiTheme="majorHAnsi" w:hAnsiTheme="majorHAnsi"/>
          <w:u w:val="single"/>
        </w:rPr>
        <w:t xml:space="preserve">&amp; </w:t>
      </w:r>
      <w:r w:rsidR="00575AFB">
        <w:rPr>
          <w:rFonts w:asciiTheme="majorHAnsi" w:hAnsiTheme="majorHAnsi"/>
          <w:u w:val="single"/>
        </w:rPr>
        <w:t xml:space="preserve">Kim Clark </w:t>
      </w:r>
      <w:r w:rsidR="004A40F2">
        <w:rPr>
          <w:rFonts w:asciiTheme="majorHAnsi" w:hAnsiTheme="majorHAnsi"/>
          <w:u w:val="single"/>
        </w:rPr>
        <w:t xml:space="preserve">- </w:t>
      </w:r>
      <w:r w:rsidR="00C31564" w:rsidRPr="00C31564">
        <w:rPr>
          <w:rFonts w:asciiTheme="majorHAnsi" w:hAnsiTheme="majorHAnsi"/>
          <w:u w:val="single"/>
        </w:rPr>
        <w:t>Vice Principal</w:t>
      </w:r>
      <w:r w:rsidR="00167A0A" w:rsidRPr="00C31564">
        <w:rPr>
          <w:rFonts w:asciiTheme="majorHAnsi" w:hAnsiTheme="majorHAnsi"/>
          <w:u w:val="single"/>
        </w:rPr>
        <w:t>_</w:t>
      </w:r>
      <w:r w:rsidR="00167A0A">
        <w:rPr>
          <w:rFonts w:asciiTheme="majorHAnsi" w:hAnsiTheme="majorHAnsi"/>
        </w:rPr>
        <w:t xml:space="preserve">  </w:t>
      </w:r>
      <w:r w:rsidR="004A40F2">
        <w:rPr>
          <w:rFonts w:asciiTheme="majorHAnsi" w:hAnsiTheme="majorHAnsi"/>
        </w:rPr>
        <w:tab/>
      </w:r>
      <w:r w:rsidR="004A40F2" w:rsidRPr="004A40F2">
        <w:rPr>
          <w:rFonts w:asciiTheme="majorHAnsi" w:hAnsiTheme="majorHAnsi"/>
          <w:b/>
          <w:sz w:val="24"/>
        </w:rPr>
        <w:t xml:space="preserve">School </w:t>
      </w:r>
      <w:r w:rsidR="005048BF">
        <w:rPr>
          <w:rFonts w:asciiTheme="majorHAnsi" w:hAnsiTheme="majorHAnsi"/>
          <w:b/>
          <w:sz w:val="24"/>
        </w:rPr>
        <w:t>Objective</w:t>
      </w:r>
      <w:r w:rsidR="004A40F2" w:rsidRPr="004A40F2">
        <w:rPr>
          <w:rFonts w:asciiTheme="majorHAnsi" w:hAnsiTheme="majorHAnsi"/>
          <w:b/>
          <w:sz w:val="24"/>
        </w:rPr>
        <w:t xml:space="preserve">: </w:t>
      </w:r>
      <w:r w:rsidR="004A40F2" w:rsidRPr="004A40F2">
        <w:rPr>
          <w:rFonts w:asciiTheme="majorHAnsi" w:hAnsiTheme="majorHAnsi"/>
          <w:b/>
          <w:u w:val="single"/>
        </w:rPr>
        <w:t>1)</w:t>
      </w:r>
      <w:r w:rsidR="004A40F2">
        <w:rPr>
          <w:rFonts w:asciiTheme="majorHAnsi" w:hAnsiTheme="majorHAnsi"/>
          <w:u w:val="single"/>
        </w:rPr>
        <w:t xml:space="preserve"> </w:t>
      </w:r>
      <w:r w:rsidR="004A40F2" w:rsidRPr="003C6C37">
        <w:rPr>
          <w:bCs/>
          <w:u w:val="single"/>
        </w:rPr>
        <w:t xml:space="preserve">To </w:t>
      </w:r>
      <w:r w:rsidR="004A40F2">
        <w:rPr>
          <w:bCs/>
          <w:u w:val="single"/>
        </w:rPr>
        <w:t>improve</w:t>
      </w:r>
      <w:r w:rsidR="004A40F2" w:rsidRPr="003C6C37">
        <w:rPr>
          <w:bCs/>
          <w:u w:val="single"/>
        </w:rPr>
        <w:t xml:space="preserve"> </w:t>
      </w:r>
      <w:r w:rsidR="004A40F2">
        <w:rPr>
          <w:bCs/>
          <w:u w:val="single"/>
        </w:rPr>
        <w:t xml:space="preserve">Inquiry processes with </w:t>
      </w:r>
      <w:r w:rsidR="004A40F2" w:rsidRPr="003C6C37">
        <w:rPr>
          <w:bCs/>
          <w:u w:val="single"/>
        </w:rPr>
        <w:t>“reading for Information”/ non-fiction text</w:t>
      </w:r>
      <w:r w:rsidR="004A40F2">
        <w:rPr>
          <w:bCs/>
          <w:u w:val="single"/>
        </w:rPr>
        <w:t>___________________________________________</w:t>
      </w:r>
      <w:r w:rsidR="004A40F2" w:rsidRPr="003C6C37">
        <w:rPr>
          <w:bCs/>
          <w:u w:val="single"/>
        </w:rPr>
        <w:t xml:space="preserve"> </w:t>
      </w:r>
    </w:p>
    <w:p w14:paraId="6A1DB6B4" w14:textId="3A47B222" w:rsidR="00EA5FD6" w:rsidRPr="004A40F2" w:rsidRDefault="00DA4072" w:rsidP="004A40F2">
      <w:pPr>
        <w:ind w:left="8640" w:firstLine="720"/>
        <w:rPr>
          <w:rFonts w:asciiTheme="majorHAnsi" w:hAnsiTheme="majorHAnsi"/>
          <w:b/>
        </w:rPr>
      </w:pPr>
      <w:r w:rsidRPr="006D723A">
        <w:rPr>
          <w:rFonts w:asciiTheme="majorHAnsi" w:hAnsiTheme="majorHAnsi"/>
          <w:noProof/>
          <w:sz w:val="24"/>
          <w:lang w:val="en-US"/>
        </w:rPr>
        <mc:AlternateContent>
          <mc:Choice Requires="wps">
            <w:drawing>
              <wp:anchor distT="0" distB="0" distL="114300" distR="114300" simplePos="0" relativeHeight="251674624" behindDoc="0" locked="0" layoutInCell="1" allowOverlap="1" wp14:anchorId="6A1DB6E1" wp14:editId="05656B8B">
                <wp:simplePos x="0" y="0"/>
                <wp:positionH relativeFrom="column">
                  <wp:posOffset>5029200</wp:posOffset>
                </wp:positionH>
                <wp:positionV relativeFrom="paragraph">
                  <wp:posOffset>205740</wp:posOffset>
                </wp:positionV>
                <wp:extent cx="4724400" cy="34290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724400" cy="342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CB31F6" w14:textId="7E458DD7" w:rsidR="007B7765" w:rsidRDefault="007B7765" w:rsidP="007B7765">
                            <w:pPr>
                              <w:rPr>
                                <w:rFonts w:asciiTheme="majorHAnsi" w:hAnsiTheme="majorHAnsi"/>
                                <w:i/>
                                <w:sz w:val="18"/>
                                <w:szCs w:val="18"/>
                                <w:u w:val="single"/>
                              </w:rPr>
                            </w:pPr>
                            <w:r w:rsidRPr="007B7765">
                              <w:rPr>
                                <w:rFonts w:asciiTheme="majorHAnsi" w:hAnsiTheme="majorHAnsi"/>
                                <w:i/>
                                <w:sz w:val="24"/>
                                <w:u w:val="single"/>
                              </w:rPr>
                              <w:t xml:space="preserve">Analyzing </w:t>
                            </w:r>
                            <w:r>
                              <w:rPr>
                                <w:rFonts w:asciiTheme="majorHAnsi" w:hAnsiTheme="majorHAnsi"/>
                                <w:i/>
                                <w:sz w:val="24"/>
                                <w:u w:val="single"/>
                              </w:rPr>
                              <w:t xml:space="preserve">- </w:t>
                            </w:r>
                            <w:r w:rsidRPr="007B7765">
                              <w:rPr>
                                <w:rFonts w:asciiTheme="majorHAnsi" w:hAnsiTheme="majorHAnsi"/>
                                <w:sz w:val="24"/>
                              </w:rPr>
                              <w:t>How</w:t>
                            </w:r>
                            <w:r w:rsidR="006A4E19" w:rsidRPr="007B7765">
                              <w:rPr>
                                <w:rFonts w:asciiTheme="majorHAnsi" w:hAnsiTheme="majorHAnsi"/>
                              </w:rPr>
                              <w:t xml:space="preserve"> does your </w:t>
                            </w:r>
                            <w:r w:rsidR="00D01212">
                              <w:rPr>
                                <w:rFonts w:asciiTheme="majorHAnsi" w:hAnsiTheme="majorHAnsi"/>
                              </w:rPr>
                              <w:t>evidence</w:t>
                            </w:r>
                            <w:r w:rsidR="006A4E19" w:rsidRPr="007B7765">
                              <w:rPr>
                                <w:rFonts w:asciiTheme="majorHAnsi" w:hAnsiTheme="majorHAnsi"/>
                              </w:rPr>
                              <w:t xml:space="preserve"> inform next steps? </w:t>
                            </w:r>
                            <w:r w:rsidR="006E2109" w:rsidRPr="007B7765">
                              <w:rPr>
                                <w:rFonts w:asciiTheme="majorHAnsi" w:hAnsiTheme="majorHAnsi"/>
                              </w:rPr>
                              <w:t xml:space="preserve">What </w:t>
                            </w:r>
                            <w:r w:rsidR="006A4E19" w:rsidRPr="007B7765">
                              <w:rPr>
                                <w:rFonts w:asciiTheme="majorHAnsi" w:hAnsiTheme="majorHAnsi"/>
                              </w:rPr>
                              <w:t>is contributing to this area of focus</w:t>
                            </w:r>
                            <w:r w:rsidR="006E2109" w:rsidRPr="007B7765">
                              <w:rPr>
                                <w:rFonts w:asciiTheme="majorHAnsi" w:hAnsiTheme="majorHAnsi"/>
                              </w:rPr>
                              <w:t xml:space="preserve">?  How will students benefit academically, personally, socially? </w:t>
                            </w:r>
                            <w:r w:rsidR="00575AFB" w:rsidRPr="007B7765">
                              <w:rPr>
                                <w:rFonts w:asciiTheme="majorHAnsi" w:hAnsiTheme="majorHAnsi"/>
                                <w:b/>
                                <w:sz w:val="18"/>
                                <w:szCs w:val="18"/>
                              </w:rPr>
                              <w:t>District and School evidence points to a continued focus on Reading and Reading for Information – with a large ELL popu</w:t>
                            </w:r>
                            <w:r w:rsidR="00D01212">
                              <w:rPr>
                                <w:rFonts w:asciiTheme="majorHAnsi" w:hAnsiTheme="majorHAnsi"/>
                                <w:b/>
                                <w:sz w:val="18"/>
                                <w:szCs w:val="18"/>
                              </w:rPr>
                              <w:t xml:space="preserve">lation and gaps in identified </w:t>
                            </w:r>
                            <w:r w:rsidR="0045518D">
                              <w:rPr>
                                <w:rFonts w:asciiTheme="majorHAnsi" w:hAnsiTheme="majorHAnsi"/>
                                <w:b/>
                                <w:sz w:val="18"/>
                                <w:szCs w:val="18"/>
                              </w:rPr>
                              <w:t xml:space="preserve">groups. </w:t>
                            </w:r>
                          </w:p>
                          <w:p w14:paraId="046E6980" w14:textId="1748339A" w:rsidR="007B7765" w:rsidRDefault="007B7765" w:rsidP="007B7765">
                            <w:pPr>
                              <w:spacing w:after="0"/>
                              <w:rPr>
                                <w:rFonts w:asciiTheme="majorHAnsi" w:hAnsiTheme="majorHAnsi"/>
                                <w:b/>
                                <w:sz w:val="18"/>
                                <w:szCs w:val="18"/>
                              </w:rPr>
                            </w:pPr>
                            <w:r>
                              <w:rPr>
                                <w:rFonts w:asciiTheme="majorHAnsi" w:hAnsiTheme="majorHAnsi"/>
                                <w:b/>
                                <w:sz w:val="18"/>
                                <w:szCs w:val="18"/>
                              </w:rPr>
                              <w:t>A secondary</w:t>
                            </w:r>
                            <w:r w:rsidR="00575AFB" w:rsidRPr="007B7765">
                              <w:rPr>
                                <w:rFonts w:asciiTheme="majorHAnsi" w:hAnsiTheme="majorHAnsi"/>
                                <w:b/>
                                <w:sz w:val="18"/>
                                <w:szCs w:val="18"/>
                              </w:rPr>
                              <w:t xml:space="preserve"> focus of</w:t>
                            </w:r>
                            <w:r w:rsidR="00C31564" w:rsidRPr="007B7765">
                              <w:rPr>
                                <w:rFonts w:asciiTheme="majorHAnsi" w:hAnsiTheme="majorHAnsi"/>
                                <w:b/>
                                <w:sz w:val="18"/>
                                <w:szCs w:val="18"/>
                              </w:rPr>
                              <w:t xml:space="preserve"> data</w:t>
                            </w:r>
                            <w:r w:rsidR="00B52B87" w:rsidRPr="007B7765">
                              <w:rPr>
                                <w:rFonts w:asciiTheme="majorHAnsi" w:hAnsiTheme="majorHAnsi"/>
                                <w:b/>
                                <w:sz w:val="18"/>
                                <w:szCs w:val="18"/>
                              </w:rPr>
                              <w:t xml:space="preserve"> from school </w:t>
                            </w:r>
                            <w:r w:rsidR="00575AFB" w:rsidRPr="007B7765">
                              <w:rPr>
                                <w:rFonts w:asciiTheme="majorHAnsi" w:hAnsiTheme="majorHAnsi"/>
                                <w:b/>
                                <w:sz w:val="18"/>
                                <w:szCs w:val="18"/>
                              </w:rPr>
                              <w:t xml:space="preserve">is </w:t>
                            </w:r>
                            <w:r w:rsidR="00B52B87" w:rsidRPr="007B7765">
                              <w:rPr>
                                <w:rFonts w:asciiTheme="majorHAnsi" w:hAnsiTheme="majorHAnsi"/>
                                <w:b/>
                                <w:sz w:val="18"/>
                                <w:szCs w:val="18"/>
                              </w:rPr>
                              <w:t xml:space="preserve">based </w:t>
                            </w:r>
                            <w:r w:rsidR="00575AFB" w:rsidRPr="007B7765">
                              <w:rPr>
                                <w:rFonts w:asciiTheme="majorHAnsi" w:hAnsiTheme="majorHAnsi"/>
                                <w:b/>
                                <w:sz w:val="18"/>
                                <w:szCs w:val="18"/>
                              </w:rPr>
                              <w:t xml:space="preserve">on </w:t>
                            </w:r>
                            <w:r w:rsidR="00B52B87" w:rsidRPr="007B7765">
                              <w:rPr>
                                <w:rFonts w:asciiTheme="majorHAnsi" w:hAnsiTheme="majorHAnsi"/>
                                <w:b/>
                                <w:sz w:val="18"/>
                                <w:szCs w:val="18"/>
                              </w:rPr>
                              <w:t>surveys and climate study is where we have derived focus about SEL / self-assessment. Many of the initiatives are focused at getting students ready for their learning with self-</w:t>
                            </w:r>
                            <w:r w:rsidR="00575AFB" w:rsidRPr="007B7765">
                              <w:rPr>
                                <w:rFonts w:asciiTheme="majorHAnsi" w:hAnsiTheme="majorHAnsi"/>
                                <w:b/>
                                <w:sz w:val="18"/>
                                <w:szCs w:val="18"/>
                              </w:rPr>
                              <w:t>assessment,</w:t>
                            </w:r>
                            <w:r w:rsidR="00B52B87" w:rsidRPr="007B7765">
                              <w:rPr>
                                <w:rFonts w:asciiTheme="majorHAnsi" w:hAnsiTheme="majorHAnsi"/>
                                <w:b/>
                                <w:sz w:val="18"/>
                                <w:szCs w:val="18"/>
                              </w:rPr>
                              <w:t xml:space="preserve"> these are also being highlighted with the new reporting order of core competencies and student involvement (assessment as learning)</w:t>
                            </w:r>
                          </w:p>
                          <w:p w14:paraId="039C7671" w14:textId="77777777" w:rsidR="007B7765" w:rsidRDefault="007B7765" w:rsidP="007B7765">
                            <w:pPr>
                              <w:spacing w:after="0"/>
                              <w:rPr>
                                <w:rFonts w:asciiTheme="majorHAnsi" w:hAnsiTheme="majorHAnsi"/>
                                <w:b/>
                                <w:sz w:val="18"/>
                                <w:szCs w:val="18"/>
                              </w:rPr>
                            </w:pPr>
                          </w:p>
                          <w:p w14:paraId="166AC14E" w14:textId="1AD1F479" w:rsidR="007B7765" w:rsidRDefault="007B7765" w:rsidP="007B7765">
                            <w:pPr>
                              <w:spacing w:after="0"/>
                              <w:rPr>
                                <w:rFonts w:asciiTheme="majorHAnsi" w:hAnsiTheme="majorHAnsi"/>
                                <w:i/>
                                <w:sz w:val="18"/>
                                <w:szCs w:val="18"/>
                                <w:u w:val="single"/>
                              </w:rPr>
                            </w:pPr>
                            <w:r w:rsidRPr="007B7765">
                              <w:rPr>
                                <w:sz w:val="16"/>
                                <w:szCs w:val="16"/>
                              </w:rPr>
                              <w:t xml:space="preserve">Currently Tracking Primary Boys, Grade 2 who are low in </w:t>
                            </w:r>
                            <w:r w:rsidRPr="007B7765">
                              <w:rPr>
                                <w:sz w:val="16"/>
                                <w:szCs w:val="16"/>
                                <w:u w:val="single"/>
                              </w:rPr>
                              <w:t>all Language areas</w:t>
                            </w:r>
                            <w:r>
                              <w:rPr>
                                <w:rFonts w:asciiTheme="majorHAnsi" w:hAnsiTheme="majorHAnsi"/>
                                <w:b/>
                              </w:rPr>
                              <w:t xml:space="preserve"> </w:t>
                            </w:r>
                            <w:r w:rsidRPr="007B7765">
                              <w:rPr>
                                <w:sz w:val="16"/>
                                <w:szCs w:val="16"/>
                              </w:rPr>
                              <w:t>***Primary Reading is lower that other areas in our school, monitoring and tracking</w:t>
                            </w:r>
                          </w:p>
                          <w:p w14:paraId="0635A5EE" w14:textId="18867CB1" w:rsidR="007B7765" w:rsidRPr="007B7765" w:rsidRDefault="007B7765" w:rsidP="007B7765">
                            <w:pPr>
                              <w:spacing w:after="0"/>
                              <w:rPr>
                                <w:rFonts w:asciiTheme="majorHAnsi" w:hAnsiTheme="majorHAnsi"/>
                                <w:i/>
                                <w:sz w:val="18"/>
                                <w:szCs w:val="18"/>
                                <w:u w:val="single"/>
                              </w:rPr>
                            </w:pPr>
                            <w:r w:rsidRPr="007B7765">
                              <w:rPr>
                                <w:sz w:val="16"/>
                                <w:szCs w:val="16"/>
                              </w:rPr>
                              <w:t>Grade 7’s reading large gap between, district numbers and school numbers</w:t>
                            </w:r>
                          </w:p>
                          <w:p w14:paraId="532B4678" w14:textId="77777777" w:rsidR="007B7765" w:rsidRPr="007B7765" w:rsidRDefault="007B7765" w:rsidP="007B7765">
                            <w:pPr>
                              <w:spacing w:after="0"/>
                              <w:rPr>
                                <w:sz w:val="16"/>
                                <w:szCs w:val="16"/>
                              </w:rPr>
                            </w:pPr>
                            <w:r w:rsidRPr="007B7765">
                              <w:rPr>
                                <w:sz w:val="16"/>
                                <w:szCs w:val="16"/>
                              </w:rPr>
                              <w:t>Intermediate boys are lower than intermediate girls (measurable gap &gt; 5%)</w:t>
                            </w:r>
                          </w:p>
                          <w:p w14:paraId="3E3B4D79" w14:textId="77777777" w:rsidR="007B7765" w:rsidRPr="007B7765" w:rsidRDefault="007B7765" w:rsidP="007B7765">
                            <w:pPr>
                              <w:spacing w:after="0"/>
                              <w:rPr>
                                <w:b/>
                                <w:sz w:val="16"/>
                                <w:szCs w:val="16"/>
                                <w:u w:val="single"/>
                              </w:rPr>
                            </w:pPr>
                            <w:r w:rsidRPr="007B7765">
                              <w:rPr>
                                <w:b/>
                                <w:sz w:val="16"/>
                                <w:szCs w:val="16"/>
                                <w:u w:val="single"/>
                              </w:rPr>
                              <w:t>School Data-</w:t>
                            </w:r>
                          </w:p>
                          <w:p w14:paraId="0417F9AC" w14:textId="77777777" w:rsidR="007B7765" w:rsidRPr="007B7765" w:rsidRDefault="007B7765" w:rsidP="007B7765">
                            <w:pPr>
                              <w:spacing w:after="0"/>
                              <w:rPr>
                                <w:sz w:val="16"/>
                                <w:szCs w:val="16"/>
                              </w:rPr>
                            </w:pPr>
                            <w:r w:rsidRPr="007B7765">
                              <w:rPr>
                                <w:sz w:val="16"/>
                                <w:szCs w:val="16"/>
                              </w:rPr>
                              <w:t>Reading – Using the district PS rubric we collect fall data shows some grade levels require attention – many of the school tiered inventions support those groups (RTI)</w:t>
                            </w:r>
                          </w:p>
                          <w:p w14:paraId="26D1DF60" w14:textId="77777777" w:rsidR="007B7765" w:rsidRPr="007B7765" w:rsidRDefault="007B7765" w:rsidP="007B7765">
                            <w:pPr>
                              <w:spacing w:after="0"/>
                              <w:rPr>
                                <w:sz w:val="16"/>
                                <w:szCs w:val="16"/>
                              </w:rPr>
                            </w:pPr>
                            <w:r w:rsidRPr="007B7765">
                              <w:rPr>
                                <w:sz w:val="16"/>
                                <w:szCs w:val="16"/>
                              </w:rPr>
                              <w:t>Self-Assessment – The Rubric and analysis shows that students in the intermediate grades are getting better at self –assessment and reflection and that in the lower grades that is a challenge, perhaps that is due to their lack of cognitive awareness (this is something we should look at a little more closer at</w:t>
                            </w:r>
                          </w:p>
                          <w:p w14:paraId="5C733FF0" w14:textId="77777777" w:rsidR="007B7765" w:rsidRPr="007B7765" w:rsidRDefault="007B7765" w:rsidP="007B7765">
                            <w:pPr>
                              <w:spacing w:after="0"/>
                              <w:rPr>
                                <w:b/>
                                <w:sz w:val="16"/>
                                <w:szCs w:val="16"/>
                                <w:u w:val="single"/>
                              </w:rPr>
                            </w:pPr>
                            <w:r w:rsidRPr="007B7765">
                              <w:rPr>
                                <w:b/>
                                <w:sz w:val="16"/>
                                <w:szCs w:val="16"/>
                                <w:u w:val="single"/>
                              </w:rPr>
                              <w:t>Provincial Data</w:t>
                            </w:r>
                          </w:p>
                          <w:p w14:paraId="4C68C0C4" w14:textId="77777777" w:rsidR="007B7765" w:rsidRPr="007B7765" w:rsidRDefault="007B7765" w:rsidP="007B7765">
                            <w:pPr>
                              <w:spacing w:after="0"/>
                              <w:rPr>
                                <w:b/>
                                <w:sz w:val="16"/>
                                <w:szCs w:val="16"/>
                              </w:rPr>
                            </w:pPr>
                            <w:r w:rsidRPr="007B7765">
                              <w:rPr>
                                <w:b/>
                                <w:sz w:val="16"/>
                                <w:szCs w:val="16"/>
                              </w:rPr>
                              <w:t>F.S.A. Fraser Institute report</w:t>
                            </w:r>
                          </w:p>
                          <w:p w14:paraId="69B7EC3A" w14:textId="77777777" w:rsidR="007B7765" w:rsidRPr="007B7765" w:rsidRDefault="007B7765" w:rsidP="007B7765">
                            <w:pPr>
                              <w:spacing w:after="0"/>
                              <w:ind w:left="720"/>
                              <w:rPr>
                                <w:sz w:val="16"/>
                                <w:szCs w:val="16"/>
                              </w:rPr>
                            </w:pPr>
                            <w:r w:rsidRPr="007B7765">
                              <w:rPr>
                                <w:sz w:val="16"/>
                                <w:szCs w:val="16"/>
                              </w:rPr>
                              <w:t>Chaffey - Burke is # 8 in the Province based on its filtered population, &gt; 50% + 10% Special Needs Population</w:t>
                            </w:r>
                          </w:p>
                          <w:p w14:paraId="4FEE62C8" w14:textId="77777777" w:rsidR="007B7765" w:rsidRPr="007B7765" w:rsidRDefault="007B7765" w:rsidP="007B7765">
                            <w:pPr>
                              <w:spacing w:after="0"/>
                              <w:rPr>
                                <w:sz w:val="16"/>
                                <w:szCs w:val="16"/>
                              </w:rPr>
                            </w:pPr>
                            <w:r w:rsidRPr="007B7765">
                              <w:rPr>
                                <w:b/>
                                <w:sz w:val="16"/>
                                <w:szCs w:val="16"/>
                              </w:rPr>
                              <w:t>M.D.I Data</w:t>
                            </w:r>
                            <w:r w:rsidRPr="007B7765">
                              <w:rPr>
                                <w:sz w:val="16"/>
                                <w:szCs w:val="16"/>
                              </w:rPr>
                              <w:t xml:space="preserve"> – 42 % of are only connected to 1 individual at school (large gap to the rest of the district &lt; 20%  </w:t>
                            </w:r>
                          </w:p>
                          <w:p w14:paraId="6A1DB70F" w14:textId="77777777" w:rsidR="00B52B87" w:rsidRPr="006E2109" w:rsidRDefault="00B52B87" w:rsidP="007B7765">
                            <w:pPr>
                              <w:spacing w:after="0"/>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1DB6E1" id="_x0000_t202" coordsize="21600,21600" o:spt="202" path="m,l,21600r21600,l21600,xe">
                <v:stroke joinstyle="miter"/>
                <v:path gradientshapeok="t" o:connecttype="rect"/>
              </v:shapetype>
              <v:shape id="Text Box 10" o:spid="_x0000_s1026" type="#_x0000_t202" style="position:absolute;left:0;text-align:left;margin-left:396pt;margin-top:16.2pt;width:372pt;height:2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ohkwIAALUFAAAOAAAAZHJzL2Uyb0RvYy54bWysVFFPGzEMfp+0/xDlfVxbCh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" fillcolor="white [3201]" strokeweight=".5pt">
                <v:textbox>
                  <w:txbxContent>
                    <w:p w14:paraId="3ECB31F6" w14:textId="7E458DD7" w:rsidR="007B7765" w:rsidRDefault="007B7765" w:rsidP="007B7765">
                      <w:pPr>
                        <w:rPr>
                          <w:rFonts w:asciiTheme="majorHAnsi" w:hAnsiTheme="majorHAnsi"/>
                          <w:i/>
                          <w:sz w:val="18"/>
                          <w:szCs w:val="18"/>
                          <w:u w:val="single"/>
                        </w:rPr>
                      </w:pPr>
                      <w:r w:rsidRPr="007B7765">
                        <w:rPr>
                          <w:rFonts w:asciiTheme="majorHAnsi" w:hAnsiTheme="majorHAnsi"/>
                          <w:i/>
                          <w:sz w:val="24"/>
                          <w:u w:val="single"/>
                        </w:rPr>
                        <w:t xml:space="preserve">Analyzing </w:t>
                      </w:r>
                      <w:r>
                        <w:rPr>
                          <w:rFonts w:asciiTheme="majorHAnsi" w:hAnsiTheme="majorHAnsi"/>
                          <w:i/>
                          <w:sz w:val="24"/>
                          <w:u w:val="single"/>
                        </w:rPr>
                        <w:t xml:space="preserve">- </w:t>
                      </w:r>
                      <w:r w:rsidRPr="007B7765">
                        <w:rPr>
                          <w:rFonts w:asciiTheme="majorHAnsi" w:hAnsiTheme="majorHAnsi"/>
                          <w:sz w:val="24"/>
                        </w:rPr>
                        <w:t>How</w:t>
                      </w:r>
                      <w:r w:rsidR="006A4E19" w:rsidRPr="007B7765">
                        <w:rPr>
                          <w:rFonts w:asciiTheme="majorHAnsi" w:hAnsiTheme="majorHAnsi"/>
                        </w:rPr>
                        <w:t xml:space="preserve"> does your </w:t>
                      </w:r>
                      <w:r w:rsidR="00D01212">
                        <w:rPr>
                          <w:rFonts w:asciiTheme="majorHAnsi" w:hAnsiTheme="majorHAnsi"/>
                        </w:rPr>
                        <w:t>evidence</w:t>
                      </w:r>
                      <w:r w:rsidR="006A4E19" w:rsidRPr="007B7765">
                        <w:rPr>
                          <w:rFonts w:asciiTheme="majorHAnsi" w:hAnsiTheme="majorHAnsi"/>
                        </w:rPr>
                        <w:t xml:space="preserve"> inform next steps? </w:t>
                      </w:r>
                      <w:r w:rsidR="006E2109" w:rsidRPr="007B7765">
                        <w:rPr>
                          <w:rFonts w:asciiTheme="majorHAnsi" w:hAnsiTheme="majorHAnsi"/>
                        </w:rPr>
                        <w:t xml:space="preserve">What </w:t>
                      </w:r>
                      <w:r w:rsidR="006A4E19" w:rsidRPr="007B7765">
                        <w:rPr>
                          <w:rFonts w:asciiTheme="majorHAnsi" w:hAnsiTheme="majorHAnsi"/>
                        </w:rPr>
                        <w:t>is contributing to this area of focus</w:t>
                      </w:r>
                      <w:r w:rsidR="006E2109" w:rsidRPr="007B7765">
                        <w:rPr>
                          <w:rFonts w:asciiTheme="majorHAnsi" w:hAnsiTheme="majorHAnsi"/>
                        </w:rPr>
                        <w:t xml:space="preserve">?  How will students benefit academically, personally, socially? </w:t>
                      </w:r>
                      <w:r w:rsidR="00575AFB" w:rsidRPr="007B7765">
                        <w:rPr>
                          <w:rFonts w:asciiTheme="majorHAnsi" w:hAnsiTheme="majorHAnsi"/>
                          <w:b/>
                          <w:sz w:val="18"/>
                          <w:szCs w:val="18"/>
                        </w:rPr>
                        <w:t>District and School evidence points to a continued focus on Reading and Reading for Information – with a large ELL popu</w:t>
                      </w:r>
                      <w:r w:rsidR="00D01212">
                        <w:rPr>
                          <w:rFonts w:asciiTheme="majorHAnsi" w:hAnsiTheme="majorHAnsi"/>
                          <w:b/>
                          <w:sz w:val="18"/>
                          <w:szCs w:val="18"/>
                        </w:rPr>
                        <w:t xml:space="preserve">lation and gaps in identified </w:t>
                      </w:r>
                      <w:r w:rsidR="0045518D">
                        <w:rPr>
                          <w:rFonts w:asciiTheme="majorHAnsi" w:hAnsiTheme="majorHAnsi"/>
                          <w:b/>
                          <w:sz w:val="18"/>
                          <w:szCs w:val="18"/>
                        </w:rPr>
                        <w:t xml:space="preserve">groups. </w:t>
                      </w:r>
                    </w:p>
                    <w:p w14:paraId="046E6980" w14:textId="1748339A" w:rsidR="007B7765" w:rsidRDefault="007B7765" w:rsidP="007B7765">
                      <w:pPr>
                        <w:spacing w:after="0"/>
                        <w:rPr>
                          <w:rFonts w:asciiTheme="majorHAnsi" w:hAnsiTheme="majorHAnsi"/>
                          <w:b/>
                          <w:sz w:val="18"/>
                          <w:szCs w:val="18"/>
                        </w:rPr>
                      </w:pPr>
                      <w:r>
                        <w:rPr>
                          <w:rFonts w:asciiTheme="majorHAnsi" w:hAnsiTheme="majorHAnsi"/>
                          <w:b/>
                          <w:sz w:val="18"/>
                          <w:szCs w:val="18"/>
                        </w:rPr>
                        <w:t>A secondary</w:t>
                      </w:r>
                      <w:r w:rsidR="00575AFB" w:rsidRPr="007B7765">
                        <w:rPr>
                          <w:rFonts w:asciiTheme="majorHAnsi" w:hAnsiTheme="majorHAnsi"/>
                          <w:b/>
                          <w:sz w:val="18"/>
                          <w:szCs w:val="18"/>
                        </w:rPr>
                        <w:t xml:space="preserve"> focus of</w:t>
                      </w:r>
                      <w:r w:rsidR="00C31564" w:rsidRPr="007B7765">
                        <w:rPr>
                          <w:rFonts w:asciiTheme="majorHAnsi" w:hAnsiTheme="majorHAnsi"/>
                          <w:b/>
                          <w:sz w:val="18"/>
                          <w:szCs w:val="18"/>
                        </w:rPr>
                        <w:t xml:space="preserve"> data</w:t>
                      </w:r>
                      <w:r w:rsidR="00B52B87" w:rsidRPr="007B7765">
                        <w:rPr>
                          <w:rFonts w:asciiTheme="majorHAnsi" w:hAnsiTheme="majorHAnsi"/>
                          <w:b/>
                          <w:sz w:val="18"/>
                          <w:szCs w:val="18"/>
                        </w:rPr>
                        <w:t xml:space="preserve"> from school </w:t>
                      </w:r>
                      <w:r w:rsidR="00575AFB" w:rsidRPr="007B7765">
                        <w:rPr>
                          <w:rFonts w:asciiTheme="majorHAnsi" w:hAnsiTheme="majorHAnsi"/>
                          <w:b/>
                          <w:sz w:val="18"/>
                          <w:szCs w:val="18"/>
                        </w:rPr>
                        <w:t xml:space="preserve">is </w:t>
                      </w:r>
                      <w:r w:rsidR="00B52B87" w:rsidRPr="007B7765">
                        <w:rPr>
                          <w:rFonts w:asciiTheme="majorHAnsi" w:hAnsiTheme="majorHAnsi"/>
                          <w:b/>
                          <w:sz w:val="18"/>
                          <w:szCs w:val="18"/>
                        </w:rPr>
                        <w:t xml:space="preserve">based </w:t>
                      </w:r>
                      <w:r w:rsidR="00575AFB" w:rsidRPr="007B7765">
                        <w:rPr>
                          <w:rFonts w:asciiTheme="majorHAnsi" w:hAnsiTheme="majorHAnsi"/>
                          <w:b/>
                          <w:sz w:val="18"/>
                          <w:szCs w:val="18"/>
                        </w:rPr>
                        <w:t xml:space="preserve">on </w:t>
                      </w:r>
                      <w:r w:rsidR="00B52B87" w:rsidRPr="007B7765">
                        <w:rPr>
                          <w:rFonts w:asciiTheme="majorHAnsi" w:hAnsiTheme="majorHAnsi"/>
                          <w:b/>
                          <w:sz w:val="18"/>
                          <w:szCs w:val="18"/>
                        </w:rPr>
                        <w:t>surveys and climate study is where we have derived focus about SEL / self-assessment. Many of the initiatives are focused at getting students ready for their learning with self-</w:t>
                      </w:r>
                      <w:r w:rsidR="00575AFB" w:rsidRPr="007B7765">
                        <w:rPr>
                          <w:rFonts w:asciiTheme="majorHAnsi" w:hAnsiTheme="majorHAnsi"/>
                          <w:b/>
                          <w:sz w:val="18"/>
                          <w:szCs w:val="18"/>
                        </w:rPr>
                        <w:t>assessment,</w:t>
                      </w:r>
                      <w:r w:rsidR="00B52B87" w:rsidRPr="007B7765">
                        <w:rPr>
                          <w:rFonts w:asciiTheme="majorHAnsi" w:hAnsiTheme="majorHAnsi"/>
                          <w:b/>
                          <w:sz w:val="18"/>
                          <w:szCs w:val="18"/>
                        </w:rPr>
                        <w:t xml:space="preserve"> these are also being highlighted with the new reporting order of core competencies and student involvement (assessment as learning)</w:t>
                      </w:r>
                    </w:p>
                    <w:p w14:paraId="039C7671" w14:textId="77777777" w:rsidR="007B7765" w:rsidRDefault="007B7765" w:rsidP="007B7765">
                      <w:pPr>
                        <w:spacing w:after="0"/>
                        <w:rPr>
                          <w:rFonts w:asciiTheme="majorHAnsi" w:hAnsiTheme="majorHAnsi"/>
                          <w:b/>
                          <w:sz w:val="18"/>
                          <w:szCs w:val="18"/>
                        </w:rPr>
                      </w:pPr>
                    </w:p>
                    <w:p w14:paraId="166AC14E" w14:textId="1AD1F479" w:rsidR="007B7765" w:rsidRDefault="007B7765" w:rsidP="007B7765">
                      <w:pPr>
                        <w:spacing w:after="0"/>
                        <w:rPr>
                          <w:rFonts w:asciiTheme="majorHAnsi" w:hAnsiTheme="majorHAnsi"/>
                          <w:i/>
                          <w:sz w:val="18"/>
                          <w:szCs w:val="18"/>
                          <w:u w:val="single"/>
                        </w:rPr>
                      </w:pPr>
                      <w:r w:rsidRPr="007B7765">
                        <w:rPr>
                          <w:sz w:val="16"/>
                          <w:szCs w:val="16"/>
                        </w:rPr>
                        <w:t xml:space="preserve">Currently Tracking Primary Boys, Grade 2 who are low in </w:t>
                      </w:r>
                      <w:r w:rsidRPr="007B7765">
                        <w:rPr>
                          <w:sz w:val="16"/>
                          <w:szCs w:val="16"/>
                          <w:u w:val="single"/>
                        </w:rPr>
                        <w:t>all Language areas</w:t>
                      </w:r>
                      <w:r>
                        <w:rPr>
                          <w:rFonts w:asciiTheme="majorHAnsi" w:hAnsiTheme="majorHAnsi"/>
                          <w:b/>
                        </w:rPr>
                        <w:t xml:space="preserve"> </w:t>
                      </w:r>
                      <w:r w:rsidRPr="007B7765">
                        <w:rPr>
                          <w:sz w:val="16"/>
                          <w:szCs w:val="16"/>
                        </w:rPr>
                        <w:t>***Primary Reading is lower that other areas in our school, monitoring and tracking</w:t>
                      </w:r>
                    </w:p>
                    <w:p w14:paraId="0635A5EE" w14:textId="18867CB1" w:rsidR="007B7765" w:rsidRPr="007B7765" w:rsidRDefault="007B7765" w:rsidP="007B7765">
                      <w:pPr>
                        <w:spacing w:after="0"/>
                        <w:rPr>
                          <w:rFonts w:asciiTheme="majorHAnsi" w:hAnsiTheme="majorHAnsi"/>
                          <w:i/>
                          <w:sz w:val="18"/>
                          <w:szCs w:val="18"/>
                          <w:u w:val="single"/>
                        </w:rPr>
                      </w:pPr>
                      <w:r w:rsidRPr="007B7765">
                        <w:rPr>
                          <w:sz w:val="16"/>
                          <w:szCs w:val="16"/>
                        </w:rPr>
                        <w:t>Grade 7’s reading large gap between, district numbers and school numbers</w:t>
                      </w:r>
                    </w:p>
                    <w:p w14:paraId="532B4678" w14:textId="77777777" w:rsidR="007B7765" w:rsidRPr="007B7765" w:rsidRDefault="007B7765" w:rsidP="007B7765">
                      <w:pPr>
                        <w:spacing w:after="0"/>
                        <w:rPr>
                          <w:sz w:val="16"/>
                          <w:szCs w:val="16"/>
                        </w:rPr>
                      </w:pPr>
                      <w:r w:rsidRPr="007B7765">
                        <w:rPr>
                          <w:sz w:val="16"/>
                          <w:szCs w:val="16"/>
                        </w:rPr>
                        <w:t>Intermediate boys are lower than intermediate girls (measurable gap &gt; 5%)</w:t>
                      </w:r>
                    </w:p>
                    <w:p w14:paraId="3E3B4D79" w14:textId="77777777" w:rsidR="007B7765" w:rsidRPr="007B7765" w:rsidRDefault="007B7765" w:rsidP="007B7765">
                      <w:pPr>
                        <w:spacing w:after="0"/>
                        <w:rPr>
                          <w:b/>
                          <w:sz w:val="16"/>
                          <w:szCs w:val="16"/>
                          <w:u w:val="single"/>
                        </w:rPr>
                      </w:pPr>
                      <w:r w:rsidRPr="007B7765">
                        <w:rPr>
                          <w:b/>
                          <w:sz w:val="16"/>
                          <w:szCs w:val="16"/>
                          <w:u w:val="single"/>
                        </w:rPr>
                        <w:t>School Data-</w:t>
                      </w:r>
                    </w:p>
                    <w:p w14:paraId="0417F9AC" w14:textId="77777777" w:rsidR="007B7765" w:rsidRPr="007B7765" w:rsidRDefault="007B7765" w:rsidP="007B7765">
                      <w:pPr>
                        <w:spacing w:after="0"/>
                        <w:rPr>
                          <w:sz w:val="16"/>
                          <w:szCs w:val="16"/>
                        </w:rPr>
                      </w:pPr>
                      <w:r w:rsidRPr="007B7765">
                        <w:rPr>
                          <w:sz w:val="16"/>
                          <w:szCs w:val="16"/>
                        </w:rPr>
                        <w:t>Reading – Using the district PS rubric we collect fall data shows some grade levels require attention – many of the school tiered inventions support those groups (RTI)</w:t>
                      </w:r>
                    </w:p>
                    <w:p w14:paraId="26D1DF60" w14:textId="77777777" w:rsidR="007B7765" w:rsidRPr="007B7765" w:rsidRDefault="007B7765" w:rsidP="007B7765">
                      <w:pPr>
                        <w:spacing w:after="0"/>
                        <w:rPr>
                          <w:sz w:val="16"/>
                          <w:szCs w:val="16"/>
                        </w:rPr>
                      </w:pPr>
                      <w:r w:rsidRPr="007B7765">
                        <w:rPr>
                          <w:sz w:val="16"/>
                          <w:szCs w:val="16"/>
                        </w:rPr>
                        <w:t>Self-Assessment – The Rubric and analysis shows that students in the intermediate grades are getting better at self –assessment and reflection and that in the lower grades that is a challenge, perhaps that is due to their lack of cognitive awareness (this is something we should look at a little more closer at</w:t>
                      </w:r>
                    </w:p>
                    <w:p w14:paraId="5C733FF0" w14:textId="77777777" w:rsidR="007B7765" w:rsidRPr="007B7765" w:rsidRDefault="007B7765" w:rsidP="007B7765">
                      <w:pPr>
                        <w:spacing w:after="0"/>
                        <w:rPr>
                          <w:b/>
                          <w:sz w:val="16"/>
                          <w:szCs w:val="16"/>
                          <w:u w:val="single"/>
                        </w:rPr>
                      </w:pPr>
                      <w:r w:rsidRPr="007B7765">
                        <w:rPr>
                          <w:b/>
                          <w:sz w:val="16"/>
                          <w:szCs w:val="16"/>
                          <w:u w:val="single"/>
                        </w:rPr>
                        <w:t>Provincial Data</w:t>
                      </w:r>
                    </w:p>
                    <w:p w14:paraId="4C68C0C4" w14:textId="77777777" w:rsidR="007B7765" w:rsidRPr="007B7765" w:rsidRDefault="007B7765" w:rsidP="007B7765">
                      <w:pPr>
                        <w:spacing w:after="0"/>
                        <w:rPr>
                          <w:b/>
                          <w:sz w:val="16"/>
                          <w:szCs w:val="16"/>
                        </w:rPr>
                      </w:pPr>
                      <w:r w:rsidRPr="007B7765">
                        <w:rPr>
                          <w:b/>
                          <w:sz w:val="16"/>
                          <w:szCs w:val="16"/>
                        </w:rPr>
                        <w:t>F.S.A. Fraser Institute report</w:t>
                      </w:r>
                    </w:p>
                    <w:p w14:paraId="69B7EC3A" w14:textId="77777777" w:rsidR="007B7765" w:rsidRPr="007B7765" w:rsidRDefault="007B7765" w:rsidP="007B7765">
                      <w:pPr>
                        <w:spacing w:after="0"/>
                        <w:ind w:left="720"/>
                        <w:rPr>
                          <w:sz w:val="16"/>
                          <w:szCs w:val="16"/>
                        </w:rPr>
                      </w:pPr>
                      <w:r w:rsidRPr="007B7765">
                        <w:rPr>
                          <w:sz w:val="16"/>
                          <w:szCs w:val="16"/>
                        </w:rPr>
                        <w:t>Chaffey - Burke is # 8 in the Province based on its filtered population, &gt; 50% + 10% Special Needs Population</w:t>
                      </w:r>
                    </w:p>
                    <w:p w14:paraId="4FEE62C8" w14:textId="77777777" w:rsidR="007B7765" w:rsidRPr="007B7765" w:rsidRDefault="007B7765" w:rsidP="007B7765">
                      <w:pPr>
                        <w:spacing w:after="0"/>
                        <w:rPr>
                          <w:sz w:val="16"/>
                          <w:szCs w:val="16"/>
                        </w:rPr>
                      </w:pPr>
                      <w:r w:rsidRPr="007B7765">
                        <w:rPr>
                          <w:b/>
                          <w:sz w:val="16"/>
                          <w:szCs w:val="16"/>
                        </w:rPr>
                        <w:t>M.D.I Data</w:t>
                      </w:r>
                      <w:r w:rsidRPr="007B7765">
                        <w:rPr>
                          <w:sz w:val="16"/>
                          <w:szCs w:val="16"/>
                        </w:rPr>
                        <w:t xml:space="preserve"> – 42 % of are only connected to 1 individual at school (large gap to the rest of the district &lt; 20%  </w:t>
                      </w:r>
                    </w:p>
                    <w:p w14:paraId="6A1DB70F" w14:textId="77777777" w:rsidR="00B52B87" w:rsidRPr="006E2109" w:rsidRDefault="00B52B87" w:rsidP="007B7765">
                      <w:pPr>
                        <w:spacing w:after="0"/>
                        <w:rPr>
                          <w:rFonts w:asciiTheme="majorHAnsi" w:hAnsiTheme="majorHAnsi"/>
                        </w:rPr>
                      </w:pPr>
                    </w:p>
                  </w:txbxContent>
                </v:textbox>
              </v:shape>
            </w:pict>
          </mc:Fallback>
        </mc:AlternateContent>
      </w:r>
      <w:r w:rsidR="00575AFB" w:rsidRPr="004A40F2">
        <w:rPr>
          <w:rFonts w:asciiTheme="majorHAnsi" w:hAnsiTheme="majorHAnsi"/>
          <w:b/>
          <w:noProof/>
          <w:sz w:val="24"/>
          <w:lang w:val="en-US"/>
        </w:rPr>
        <mc:AlternateContent>
          <mc:Choice Requires="wps">
            <w:drawing>
              <wp:anchor distT="0" distB="0" distL="114300" distR="114300" simplePos="0" relativeHeight="251672576" behindDoc="0" locked="0" layoutInCell="1" allowOverlap="1" wp14:anchorId="6A1DB6DF" wp14:editId="402ECFCA">
                <wp:simplePos x="0" y="0"/>
                <wp:positionH relativeFrom="column">
                  <wp:posOffset>-85724</wp:posOffset>
                </wp:positionH>
                <wp:positionV relativeFrom="paragraph">
                  <wp:posOffset>300354</wp:posOffset>
                </wp:positionV>
                <wp:extent cx="4932680" cy="2562225"/>
                <wp:effectExtent l="0" t="0" r="20320" b="28575"/>
                <wp:wrapNone/>
                <wp:docPr id="8" name="Text Box 8"/>
                <wp:cNvGraphicFramePr/>
                <a:graphic xmlns:a="http://schemas.openxmlformats.org/drawingml/2006/main">
                  <a:graphicData uri="http://schemas.microsoft.com/office/word/2010/wordprocessingShape">
                    <wps:wsp>
                      <wps:cNvSpPr txBox="1"/>
                      <wps:spPr>
                        <a:xfrm>
                          <a:off x="0" y="0"/>
                          <a:ext cx="4932680" cy="256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DB707" w14:textId="4EED6C18" w:rsidR="006E2109" w:rsidRPr="00FA49AB" w:rsidRDefault="00722784">
                            <w:pPr>
                              <w:rPr>
                                <w:rFonts w:asciiTheme="majorHAnsi" w:hAnsiTheme="majorHAnsi"/>
                                <w:sz w:val="24"/>
                              </w:rPr>
                            </w:pPr>
                            <w:r w:rsidRPr="006D723A">
                              <w:rPr>
                                <w:rFonts w:asciiTheme="majorHAnsi" w:hAnsiTheme="majorHAnsi"/>
                                <w:i/>
                                <w:sz w:val="24"/>
                                <w:u w:val="single"/>
                              </w:rPr>
                              <w:t>SCANNING</w:t>
                            </w:r>
                            <w:r w:rsidR="00727176">
                              <w:rPr>
                                <w:rFonts w:asciiTheme="majorHAnsi" w:hAnsiTheme="majorHAnsi"/>
                                <w:i/>
                                <w:sz w:val="24"/>
                                <w:u w:val="single"/>
                              </w:rPr>
                              <w:t xml:space="preserve"> </w:t>
                            </w:r>
                            <w:r w:rsidR="00AB7F5B">
                              <w:rPr>
                                <w:rFonts w:asciiTheme="majorHAnsi" w:hAnsiTheme="majorHAnsi"/>
                                <w:i/>
                                <w:sz w:val="24"/>
                                <w:u w:val="single"/>
                              </w:rPr>
                              <w:t xml:space="preserve">&amp; </w:t>
                            </w:r>
                            <w:proofErr w:type="gramStart"/>
                            <w:r w:rsidR="00FA49AB">
                              <w:rPr>
                                <w:rFonts w:asciiTheme="majorHAnsi" w:hAnsiTheme="majorHAnsi"/>
                                <w:i/>
                                <w:sz w:val="24"/>
                                <w:u w:val="single"/>
                              </w:rPr>
                              <w:t>ASKING  -</w:t>
                            </w:r>
                            <w:proofErr w:type="gramEnd"/>
                            <w:r w:rsidR="00FA49AB" w:rsidRPr="00FA49AB">
                              <w:rPr>
                                <w:rFonts w:asciiTheme="majorHAnsi" w:hAnsiTheme="majorHAnsi"/>
                                <w:sz w:val="24"/>
                              </w:rPr>
                              <w:t xml:space="preserve"> </w:t>
                            </w:r>
                            <w:r w:rsidR="00FA49AB" w:rsidRPr="00FA49AB">
                              <w:rPr>
                                <w:rFonts w:asciiTheme="majorHAnsi" w:hAnsiTheme="majorHAnsi"/>
                                <w:b/>
                                <w:sz w:val="24"/>
                              </w:rPr>
                              <w:t>Essential Question</w:t>
                            </w:r>
                            <w:r w:rsidR="00FA49AB">
                              <w:rPr>
                                <w:rFonts w:asciiTheme="majorHAnsi" w:hAnsiTheme="majorHAnsi"/>
                                <w:b/>
                                <w:sz w:val="24"/>
                              </w:rPr>
                              <w:t xml:space="preserve">: How do we </w:t>
                            </w:r>
                            <w:r w:rsidR="00DA4072">
                              <w:rPr>
                                <w:rFonts w:asciiTheme="majorHAnsi" w:hAnsiTheme="majorHAnsi"/>
                                <w:b/>
                                <w:sz w:val="24"/>
                              </w:rPr>
                              <w:t>Create a Community where Everyone can thrive</w:t>
                            </w:r>
                            <w:r w:rsidR="00922917">
                              <w:rPr>
                                <w:rFonts w:asciiTheme="majorHAnsi" w:hAnsiTheme="majorHAnsi"/>
                                <w:b/>
                                <w:sz w:val="24"/>
                              </w:rPr>
                              <w:t xml:space="preserve"> </w:t>
                            </w:r>
                          </w:p>
                          <w:p w14:paraId="6051C3C6" w14:textId="0C5ACC1B" w:rsidR="00AB7F5B" w:rsidRPr="00AB7F5B" w:rsidRDefault="00AB7F5B">
                            <w:pPr>
                              <w:rPr>
                                <w:rFonts w:asciiTheme="majorHAnsi" w:hAnsiTheme="majorHAnsi"/>
                                <w:sz w:val="24"/>
                              </w:rPr>
                            </w:pPr>
                            <w:r w:rsidRPr="00AB7F5B">
                              <w:rPr>
                                <w:rFonts w:asciiTheme="majorHAnsi" w:hAnsiTheme="majorHAnsi"/>
                                <w:sz w:val="24"/>
                              </w:rPr>
                              <w:t xml:space="preserve">Drawing on a range of qualitative and quantitative evidence </w:t>
                            </w:r>
                            <w:r>
                              <w:rPr>
                                <w:rFonts w:asciiTheme="majorHAnsi" w:hAnsiTheme="majorHAnsi"/>
                                <w:sz w:val="24"/>
                              </w:rPr>
                              <w:t>what is happening for student’s achievement and engagement in learning?</w:t>
                            </w:r>
                          </w:p>
                          <w:p w14:paraId="6A1DB708" w14:textId="660E6F43" w:rsidR="00B52B87" w:rsidRPr="00235D44" w:rsidRDefault="00722784" w:rsidP="00B52B87">
                            <w:pPr>
                              <w:rPr>
                                <w:rFonts w:asciiTheme="majorHAnsi" w:hAnsiTheme="majorHAnsi"/>
                                <w:b/>
                              </w:rPr>
                            </w:pPr>
                            <w:r w:rsidRPr="006E2109">
                              <w:rPr>
                                <w:rFonts w:asciiTheme="majorHAnsi" w:hAnsiTheme="majorHAnsi"/>
                              </w:rPr>
                              <w:t xml:space="preserve">What’s going on for </w:t>
                            </w:r>
                            <w:r w:rsidR="006E2109">
                              <w:rPr>
                                <w:rFonts w:asciiTheme="majorHAnsi" w:hAnsiTheme="majorHAnsi"/>
                              </w:rPr>
                              <w:t>y</w:t>
                            </w:r>
                            <w:r w:rsidRPr="006E2109">
                              <w:rPr>
                                <w:rFonts w:asciiTheme="majorHAnsi" w:hAnsiTheme="majorHAnsi"/>
                              </w:rPr>
                              <w:t>our learners?</w:t>
                            </w:r>
                            <w:r w:rsidR="006E2109">
                              <w:rPr>
                                <w:rFonts w:asciiTheme="majorHAnsi" w:hAnsiTheme="majorHAnsi"/>
                              </w:rPr>
                              <w:t xml:space="preserve"> </w:t>
                            </w:r>
                            <w:r w:rsidR="006E2109">
                              <w:rPr>
                                <w:rFonts w:asciiTheme="majorHAnsi" w:hAnsiTheme="majorHAnsi"/>
                              </w:rPr>
                              <w:br/>
                            </w:r>
                            <w:r w:rsidR="003F40F3">
                              <w:rPr>
                                <w:rFonts w:asciiTheme="majorHAnsi" w:hAnsiTheme="majorHAnsi"/>
                              </w:rPr>
                              <w:t>How are you supporting the diverse learning needs of your school population</w:t>
                            </w:r>
                            <w:r w:rsidR="006A4E19">
                              <w:rPr>
                                <w:rFonts w:asciiTheme="majorHAnsi" w:hAnsiTheme="majorHAnsi"/>
                              </w:rPr>
                              <w:t xml:space="preserve"> in relation to the goal</w:t>
                            </w:r>
                            <w:r w:rsidR="003F40F3">
                              <w:rPr>
                                <w:rFonts w:asciiTheme="majorHAnsi" w:hAnsiTheme="majorHAnsi"/>
                              </w:rPr>
                              <w:t>?</w:t>
                            </w:r>
                            <w:r w:rsidRPr="006E2109">
                              <w:rPr>
                                <w:rFonts w:asciiTheme="majorHAnsi" w:hAnsiTheme="majorHAnsi"/>
                              </w:rPr>
                              <w:br/>
                            </w:r>
                            <w:r w:rsidR="00575AFB">
                              <w:rPr>
                                <w:rFonts w:asciiTheme="majorHAnsi" w:hAnsiTheme="majorHAnsi"/>
                                <w:b/>
                              </w:rPr>
                              <w:t xml:space="preserve">Reading is a vital requirement for success in today’s world, reading for information is even more important and with a nearly 60% ELL population, </w:t>
                            </w:r>
                            <w:r w:rsidR="00FA49AB">
                              <w:rPr>
                                <w:rFonts w:asciiTheme="majorHAnsi" w:hAnsiTheme="majorHAnsi"/>
                                <w:b/>
                              </w:rPr>
                              <w:t>Staff discussion has been around the  need for reading as focus based on our school population. They believe</w:t>
                            </w:r>
                            <w:r w:rsidR="00575AFB">
                              <w:rPr>
                                <w:rFonts w:asciiTheme="majorHAnsi" w:hAnsiTheme="majorHAnsi"/>
                                <w:b/>
                              </w:rPr>
                              <w:t xml:space="preserve"> that it is important to give our students as many opportunities to be successful with non- fiction reading and reading for information to help with future education and skill for employment opportunities</w:t>
                            </w:r>
                          </w:p>
                          <w:p w14:paraId="6A1DB70A" w14:textId="77777777" w:rsidR="00722784" w:rsidRPr="006E2109" w:rsidRDefault="00722784">
                            <w:pPr>
                              <w:rPr>
                                <w:rFonts w:asciiTheme="majorHAnsi" w:hAnsiTheme="majorHAnsi"/>
                                <w:i/>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B6DF" id="Text Box 8" o:spid="_x0000_s1027" type="#_x0000_t202" style="position:absolute;left:0;text-align:left;margin-left:-6.75pt;margin-top:23.65pt;width:388.4pt;height:20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" fillcolor="white [3201]" strokeweight=".5pt">
                <v:textbox>
                  <w:txbxContent>
                    <w:p w14:paraId="6A1DB707" w14:textId="4EED6C18" w:rsidR="006E2109" w:rsidRPr="00FA49AB" w:rsidRDefault="00722784">
                      <w:pPr>
                        <w:rPr>
                          <w:rFonts w:asciiTheme="majorHAnsi" w:hAnsiTheme="majorHAnsi"/>
                          <w:sz w:val="24"/>
                        </w:rPr>
                      </w:pPr>
                      <w:r w:rsidRPr="006D723A">
                        <w:rPr>
                          <w:rFonts w:asciiTheme="majorHAnsi" w:hAnsiTheme="majorHAnsi"/>
                          <w:i/>
                          <w:sz w:val="24"/>
                          <w:u w:val="single"/>
                        </w:rPr>
                        <w:t>SCANNING</w:t>
                      </w:r>
                      <w:r w:rsidR="00727176">
                        <w:rPr>
                          <w:rFonts w:asciiTheme="majorHAnsi" w:hAnsiTheme="majorHAnsi"/>
                          <w:i/>
                          <w:sz w:val="24"/>
                          <w:u w:val="single"/>
                        </w:rPr>
                        <w:t xml:space="preserve"> </w:t>
                      </w:r>
                      <w:r w:rsidR="00AB7F5B">
                        <w:rPr>
                          <w:rFonts w:asciiTheme="majorHAnsi" w:hAnsiTheme="majorHAnsi"/>
                          <w:i/>
                          <w:sz w:val="24"/>
                          <w:u w:val="single"/>
                        </w:rPr>
                        <w:t xml:space="preserve">&amp; </w:t>
                      </w:r>
                      <w:proofErr w:type="gramStart"/>
                      <w:r w:rsidR="00FA49AB">
                        <w:rPr>
                          <w:rFonts w:asciiTheme="majorHAnsi" w:hAnsiTheme="majorHAnsi"/>
                          <w:i/>
                          <w:sz w:val="24"/>
                          <w:u w:val="single"/>
                        </w:rPr>
                        <w:t>ASKING  -</w:t>
                      </w:r>
                      <w:proofErr w:type="gramEnd"/>
                      <w:r w:rsidR="00FA49AB" w:rsidRPr="00FA49AB">
                        <w:rPr>
                          <w:rFonts w:asciiTheme="majorHAnsi" w:hAnsiTheme="majorHAnsi"/>
                          <w:sz w:val="24"/>
                        </w:rPr>
                        <w:t xml:space="preserve"> </w:t>
                      </w:r>
                      <w:r w:rsidR="00FA49AB" w:rsidRPr="00FA49AB">
                        <w:rPr>
                          <w:rFonts w:asciiTheme="majorHAnsi" w:hAnsiTheme="majorHAnsi"/>
                          <w:b/>
                          <w:sz w:val="24"/>
                        </w:rPr>
                        <w:t>Essential Question</w:t>
                      </w:r>
                      <w:r w:rsidR="00FA49AB">
                        <w:rPr>
                          <w:rFonts w:asciiTheme="majorHAnsi" w:hAnsiTheme="majorHAnsi"/>
                          <w:b/>
                          <w:sz w:val="24"/>
                        </w:rPr>
                        <w:t xml:space="preserve">: How do we </w:t>
                      </w:r>
                      <w:r w:rsidR="00DA4072">
                        <w:rPr>
                          <w:rFonts w:asciiTheme="majorHAnsi" w:hAnsiTheme="majorHAnsi"/>
                          <w:b/>
                          <w:sz w:val="24"/>
                        </w:rPr>
                        <w:t>Create a Community where Everyone can thrive</w:t>
                      </w:r>
                      <w:r w:rsidR="00922917">
                        <w:rPr>
                          <w:rFonts w:asciiTheme="majorHAnsi" w:hAnsiTheme="majorHAnsi"/>
                          <w:b/>
                          <w:sz w:val="24"/>
                        </w:rPr>
                        <w:t xml:space="preserve"> </w:t>
                      </w:r>
                    </w:p>
                    <w:p w14:paraId="6051C3C6" w14:textId="0C5ACC1B" w:rsidR="00AB7F5B" w:rsidRPr="00AB7F5B" w:rsidRDefault="00AB7F5B">
                      <w:pPr>
                        <w:rPr>
                          <w:rFonts w:asciiTheme="majorHAnsi" w:hAnsiTheme="majorHAnsi"/>
                          <w:sz w:val="24"/>
                        </w:rPr>
                      </w:pPr>
                      <w:r w:rsidRPr="00AB7F5B">
                        <w:rPr>
                          <w:rFonts w:asciiTheme="majorHAnsi" w:hAnsiTheme="majorHAnsi"/>
                          <w:sz w:val="24"/>
                        </w:rPr>
                        <w:t xml:space="preserve">Drawing on a range of qualitative and quantitative evidence </w:t>
                      </w:r>
                      <w:r>
                        <w:rPr>
                          <w:rFonts w:asciiTheme="majorHAnsi" w:hAnsiTheme="majorHAnsi"/>
                          <w:sz w:val="24"/>
                        </w:rPr>
                        <w:t>what is happening for student’s achievement and engagement in learning?</w:t>
                      </w:r>
                    </w:p>
                    <w:p w14:paraId="6A1DB708" w14:textId="660E6F43" w:rsidR="00B52B87" w:rsidRPr="00235D44" w:rsidRDefault="00722784" w:rsidP="00B52B87">
                      <w:pPr>
                        <w:rPr>
                          <w:rFonts w:asciiTheme="majorHAnsi" w:hAnsiTheme="majorHAnsi"/>
                          <w:b/>
                        </w:rPr>
                      </w:pPr>
                      <w:r w:rsidRPr="006E2109">
                        <w:rPr>
                          <w:rFonts w:asciiTheme="majorHAnsi" w:hAnsiTheme="majorHAnsi"/>
                        </w:rPr>
                        <w:t xml:space="preserve">What’s going on for </w:t>
                      </w:r>
                      <w:r w:rsidR="006E2109">
                        <w:rPr>
                          <w:rFonts w:asciiTheme="majorHAnsi" w:hAnsiTheme="majorHAnsi"/>
                        </w:rPr>
                        <w:t>y</w:t>
                      </w:r>
                      <w:r w:rsidRPr="006E2109">
                        <w:rPr>
                          <w:rFonts w:asciiTheme="majorHAnsi" w:hAnsiTheme="majorHAnsi"/>
                        </w:rPr>
                        <w:t>our learners?</w:t>
                      </w:r>
                      <w:r w:rsidR="006E2109">
                        <w:rPr>
                          <w:rFonts w:asciiTheme="majorHAnsi" w:hAnsiTheme="majorHAnsi"/>
                        </w:rPr>
                        <w:t xml:space="preserve"> </w:t>
                      </w:r>
                      <w:r w:rsidR="006E2109">
                        <w:rPr>
                          <w:rFonts w:asciiTheme="majorHAnsi" w:hAnsiTheme="majorHAnsi"/>
                        </w:rPr>
                        <w:br/>
                      </w:r>
                      <w:r w:rsidR="003F40F3">
                        <w:rPr>
                          <w:rFonts w:asciiTheme="majorHAnsi" w:hAnsiTheme="majorHAnsi"/>
                        </w:rPr>
                        <w:t>How are you supporting the diverse learning needs of your school population</w:t>
                      </w:r>
                      <w:r w:rsidR="006A4E19">
                        <w:rPr>
                          <w:rFonts w:asciiTheme="majorHAnsi" w:hAnsiTheme="majorHAnsi"/>
                        </w:rPr>
                        <w:t xml:space="preserve"> in relation to the goal</w:t>
                      </w:r>
                      <w:r w:rsidR="003F40F3">
                        <w:rPr>
                          <w:rFonts w:asciiTheme="majorHAnsi" w:hAnsiTheme="majorHAnsi"/>
                        </w:rPr>
                        <w:t>?</w:t>
                      </w:r>
                      <w:r w:rsidRPr="006E2109">
                        <w:rPr>
                          <w:rFonts w:asciiTheme="majorHAnsi" w:hAnsiTheme="majorHAnsi"/>
                        </w:rPr>
                        <w:br/>
                      </w:r>
                      <w:r w:rsidR="00575AFB">
                        <w:rPr>
                          <w:rFonts w:asciiTheme="majorHAnsi" w:hAnsiTheme="majorHAnsi"/>
                          <w:b/>
                        </w:rPr>
                        <w:t xml:space="preserve">Reading is a vital requirement for success in today’s world, reading for information is even more important and with a nearly 60% ELL population, </w:t>
                      </w:r>
                      <w:r w:rsidR="00FA49AB">
                        <w:rPr>
                          <w:rFonts w:asciiTheme="majorHAnsi" w:hAnsiTheme="majorHAnsi"/>
                          <w:b/>
                        </w:rPr>
                        <w:t>Staff discussion has been around the  need for reading as focus based on our school population. They believe</w:t>
                      </w:r>
                      <w:r w:rsidR="00575AFB">
                        <w:rPr>
                          <w:rFonts w:asciiTheme="majorHAnsi" w:hAnsiTheme="majorHAnsi"/>
                          <w:b/>
                        </w:rPr>
                        <w:t xml:space="preserve"> that it is important to give our students as many opportunities to be successful with non- fiction reading and reading for information to help with future education and skill for employment opportunities</w:t>
                      </w:r>
                    </w:p>
                    <w:p w14:paraId="6A1DB70A" w14:textId="77777777" w:rsidR="00722784" w:rsidRPr="006E2109" w:rsidRDefault="00722784">
                      <w:pPr>
                        <w:rPr>
                          <w:rFonts w:asciiTheme="majorHAnsi" w:hAnsiTheme="majorHAnsi"/>
                          <w:i/>
                          <w:u w:val="single"/>
                        </w:rPr>
                      </w:pPr>
                    </w:p>
                  </w:txbxContent>
                </v:textbox>
              </v:shape>
            </w:pict>
          </mc:Fallback>
        </mc:AlternateContent>
      </w:r>
      <w:r w:rsidR="00AE0855" w:rsidRPr="004A40F2">
        <w:rPr>
          <w:rFonts w:asciiTheme="majorHAnsi" w:hAnsiTheme="majorHAnsi"/>
          <w:b/>
          <w:sz w:val="24"/>
        </w:rPr>
        <w:t xml:space="preserve">School Goal: </w:t>
      </w:r>
      <w:r w:rsidR="00167A0A" w:rsidRPr="004A40F2">
        <w:rPr>
          <w:rFonts w:asciiTheme="majorHAnsi" w:hAnsiTheme="majorHAnsi"/>
          <w:b/>
        </w:rPr>
        <w:t>2)</w:t>
      </w:r>
      <w:r w:rsidR="00C31564" w:rsidRPr="004A40F2">
        <w:rPr>
          <w:rFonts w:hAnsi="Trebuchet MS"/>
          <w:b/>
          <w:color w:val="404040" w:themeColor="text1" w:themeTint="BF"/>
          <w:kern w:val="24"/>
          <w:u w:val="single"/>
        </w:rPr>
        <w:tab/>
      </w:r>
      <w:r w:rsidR="0003045A">
        <w:rPr>
          <w:rFonts w:hAnsi="Trebuchet MS"/>
          <w:b/>
          <w:color w:val="404040" w:themeColor="text1" w:themeTint="BF"/>
          <w:kern w:val="24"/>
          <w:u w:val="single"/>
        </w:rPr>
        <w:t xml:space="preserve"> To </w:t>
      </w:r>
      <w:r w:rsidR="00ED208A">
        <w:rPr>
          <w:rFonts w:hAnsi="Trebuchet MS"/>
          <w:b/>
          <w:color w:val="404040" w:themeColor="text1" w:themeTint="BF"/>
          <w:kern w:val="24"/>
          <w:u w:val="single"/>
        </w:rPr>
        <w:t>improve</w:t>
      </w:r>
      <w:r w:rsidR="0003045A">
        <w:rPr>
          <w:rFonts w:hAnsi="Trebuchet MS"/>
          <w:b/>
          <w:color w:val="404040" w:themeColor="text1" w:themeTint="BF"/>
          <w:kern w:val="24"/>
          <w:u w:val="single"/>
        </w:rPr>
        <w:t xml:space="preserve"> engagement through self-assessment in Learning</w:t>
      </w:r>
      <w:r>
        <w:rPr>
          <w:rFonts w:hAnsi="Trebuchet MS"/>
          <w:b/>
          <w:color w:val="404040" w:themeColor="text1" w:themeTint="BF"/>
          <w:kern w:val="24"/>
          <w:u w:val="single"/>
        </w:rPr>
        <w:t xml:space="preserve"> with the redesigned curriculum</w:t>
      </w:r>
      <w:r w:rsidR="0003045A">
        <w:rPr>
          <w:rFonts w:hAnsi="Trebuchet MS"/>
          <w:b/>
          <w:color w:val="404040" w:themeColor="text1" w:themeTint="BF"/>
          <w:kern w:val="24"/>
          <w:u w:val="single"/>
        </w:rPr>
        <w:tab/>
      </w:r>
      <w:r w:rsidR="0003045A">
        <w:rPr>
          <w:rFonts w:hAnsi="Trebuchet MS"/>
          <w:b/>
          <w:color w:val="404040" w:themeColor="text1" w:themeTint="BF"/>
          <w:kern w:val="24"/>
          <w:u w:val="single"/>
        </w:rPr>
        <w:tab/>
      </w:r>
      <w:r>
        <w:rPr>
          <w:rFonts w:hAnsi="Trebuchet MS"/>
          <w:b/>
          <w:color w:val="404040" w:themeColor="text1" w:themeTint="BF"/>
          <w:kern w:val="24"/>
          <w:u w:val="single"/>
        </w:rPr>
        <w:tab/>
      </w:r>
      <w:r>
        <w:rPr>
          <w:rFonts w:hAnsi="Trebuchet MS"/>
          <w:b/>
          <w:color w:val="404040" w:themeColor="text1" w:themeTint="BF"/>
          <w:kern w:val="24"/>
          <w:u w:val="single"/>
        </w:rPr>
        <w:tab/>
      </w:r>
      <w:r>
        <w:rPr>
          <w:rFonts w:hAnsi="Trebuchet MS"/>
          <w:b/>
          <w:color w:val="404040" w:themeColor="text1" w:themeTint="BF"/>
          <w:kern w:val="24"/>
          <w:u w:val="single"/>
        </w:rPr>
        <w:tab/>
      </w:r>
    </w:p>
    <w:p w14:paraId="6A1DB6B5" w14:textId="7514CE9F" w:rsidR="00F433F3" w:rsidRDefault="00245417">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3600" behindDoc="0" locked="0" layoutInCell="1" allowOverlap="1" wp14:anchorId="6A1DB6DD" wp14:editId="31E1A501">
                <wp:simplePos x="0" y="0"/>
                <wp:positionH relativeFrom="margin">
                  <wp:posOffset>9848850</wp:posOffset>
                </wp:positionH>
                <wp:positionV relativeFrom="paragraph">
                  <wp:posOffset>22861</wp:posOffset>
                </wp:positionV>
                <wp:extent cx="4981575" cy="28384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4981575"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DB702" w14:textId="0DE8CE7C" w:rsidR="006A4E19" w:rsidRPr="00C70F92" w:rsidRDefault="00AB7F5B">
                            <w:pPr>
                              <w:rPr>
                                <w:rFonts w:asciiTheme="majorHAnsi" w:hAnsiTheme="majorHAnsi"/>
                                <w:i/>
                                <w:sz w:val="24"/>
                                <w:u w:val="single"/>
                              </w:rPr>
                            </w:pPr>
                            <w:r>
                              <w:rPr>
                                <w:rFonts w:asciiTheme="majorHAnsi" w:hAnsiTheme="majorHAnsi"/>
                                <w:i/>
                                <w:sz w:val="24"/>
                                <w:u w:val="single"/>
                              </w:rPr>
                              <w:t>Clarifying &amp; Acquire</w:t>
                            </w:r>
                            <w:r w:rsidR="00C70F92">
                              <w:rPr>
                                <w:rFonts w:asciiTheme="majorHAnsi" w:hAnsiTheme="majorHAnsi"/>
                                <w:i/>
                                <w:sz w:val="24"/>
                                <w:u w:val="single"/>
                              </w:rPr>
                              <w:t xml:space="preserve"> </w:t>
                            </w:r>
                            <w:r w:rsidR="006E2109">
                              <w:rPr>
                                <w:rFonts w:asciiTheme="majorHAnsi" w:hAnsiTheme="majorHAnsi"/>
                              </w:rPr>
                              <w:t>What evidence identifies the focus?  What targeted groups are addressed?</w:t>
                            </w:r>
                            <w:r w:rsidR="00C70F92">
                              <w:rPr>
                                <w:rFonts w:asciiTheme="majorHAnsi" w:hAnsiTheme="majorHAnsi"/>
                              </w:rPr>
                              <w:t xml:space="preserve">  </w:t>
                            </w:r>
                            <w:r w:rsidR="006A4E19">
                              <w:rPr>
                                <w:rFonts w:asciiTheme="majorHAnsi" w:hAnsiTheme="majorHAnsi"/>
                              </w:rPr>
                              <w:t>Where will concentrating your energies yield the greatest effect?</w:t>
                            </w:r>
                          </w:p>
                          <w:p w14:paraId="6134B4EE" w14:textId="690D4B08" w:rsidR="00BD6280" w:rsidRPr="00BD6280" w:rsidRDefault="00BD6280" w:rsidP="00BD6280">
                            <w:pPr>
                              <w:spacing w:after="0"/>
                              <w:ind w:left="142" w:hanging="142"/>
                              <w:rPr>
                                <w:b/>
                                <w:sz w:val="18"/>
                                <w:szCs w:val="18"/>
                              </w:rPr>
                            </w:pPr>
                            <w:r w:rsidRPr="00BD6280">
                              <w:rPr>
                                <w:b/>
                                <w:sz w:val="18"/>
                                <w:szCs w:val="18"/>
                              </w:rPr>
                              <w:t>M.D.I Data</w:t>
                            </w:r>
                            <w:r w:rsidRPr="00BD6280">
                              <w:rPr>
                                <w:sz w:val="18"/>
                                <w:szCs w:val="18"/>
                              </w:rPr>
                              <w:t xml:space="preserve"> – 42 % of are only connected to 1 individual at school 41% not connected to any adults at school (large gap to the rest of the district &lt; 20</w:t>
                            </w:r>
                            <w:proofErr w:type="gramStart"/>
                            <w:r w:rsidRPr="00BD6280">
                              <w:rPr>
                                <w:sz w:val="18"/>
                                <w:szCs w:val="18"/>
                              </w:rPr>
                              <w:t xml:space="preserve">%  </w:t>
                            </w:r>
                            <w:r w:rsidRPr="00BD6280">
                              <w:rPr>
                                <w:b/>
                                <w:sz w:val="18"/>
                                <w:szCs w:val="18"/>
                              </w:rPr>
                              <w:t>*</w:t>
                            </w:r>
                            <w:proofErr w:type="gramEnd"/>
                            <w:r w:rsidRPr="00BD6280">
                              <w:rPr>
                                <w:b/>
                                <w:sz w:val="18"/>
                                <w:szCs w:val="18"/>
                              </w:rPr>
                              <w:t>* working on this with staff – Research Reciprocity Ring</w:t>
                            </w:r>
                          </w:p>
                          <w:p w14:paraId="1188879D" w14:textId="10D5A962" w:rsidR="007B7765" w:rsidRDefault="00BD6280" w:rsidP="00575AFB">
                            <w:pPr>
                              <w:rPr>
                                <w:rFonts w:asciiTheme="majorHAnsi" w:hAnsiTheme="majorHAnsi"/>
                                <w:b/>
                              </w:rPr>
                            </w:pPr>
                            <w:r>
                              <w:rPr>
                                <w:rFonts w:asciiTheme="majorHAnsi" w:hAnsiTheme="majorHAnsi"/>
                                <w:b/>
                              </w:rPr>
                              <w:t xml:space="preserve">Inquiry Process as engaging students in their own learning – </w:t>
                            </w:r>
                            <w:proofErr w:type="gramStart"/>
                            <w:r>
                              <w:rPr>
                                <w:rFonts w:asciiTheme="majorHAnsi" w:hAnsiTheme="majorHAnsi"/>
                                <w:b/>
                              </w:rPr>
                              <w:t>ELL  Inquiry</w:t>
                            </w:r>
                            <w:proofErr w:type="gramEnd"/>
                            <w:r>
                              <w:rPr>
                                <w:rFonts w:asciiTheme="majorHAnsi" w:hAnsiTheme="majorHAnsi"/>
                                <w:b/>
                              </w:rPr>
                              <w:t xml:space="preserve"> Grant – looks at improving second language learning engagement with our 296 ELL students</w:t>
                            </w:r>
                          </w:p>
                          <w:p w14:paraId="3C22D060" w14:textId="29AF065F" w:rsidR="007B7765" w:rsidRDefault="00BD6280" w:rsidP="00575AFB">
                            <w:pPr>
                              <w:rPr>
                                <w:rFonts w:asciiTheme="majorHAnsi" w:hAnsiTheme="majorHAnsi"/>
                                <w:b/>
                              </w:rPr>
                            </w:pPr>
                            <w:r>
                              <w:rPr>
                                <w:rFonts w:asciiTheme="majorHAnsi" w:hAnsiTheme="majorHAnsi"/>
                                <w:b/>
                              </w:rPr>
                              <w:t>We are looking at ways to gather evidence on the impact the Inquiry project</w:t>
                            </w:r>
                            <w:r w:rsidR="00C70F92">
                              <w:rPr>
                                <w:rFonts w:asciiTheme="majorHAnsi" w:hAnsiTheme="majorHAnsi"/>
                                <w:b/>
                              </w:rPr>
                              <w:t xml:space="preserve"> as it</w:t>
                            </w:r>
                            <w:r>
                              <w:rPr>
                                <w:rFonts w:asciiTheme="majorHAnsi" w:hAnsiTheme="majorHAnsi"/>
                                <w:b/>
                              </w:rPr>
                              <w:t xml:space="preserve"> </w:t>
                            </w:r>
                            <w:r w:rsidR="00C70F92">
                              <w:rPr>
                                <w:rFonts w:asciiTheme="majorHAnsi" w:hAnsiTheme="majorHAnsi"/>
                                <w:b/>
                              </w:rPr>
                              <w:t>is developing</w:t>
                            </w:r>
                            <w:r>
                              <w:rPr>
                                <w:rFonts w:asciiTheme="majorHAnsi" w:hAnsiTheme="majorHAnsi"/>
                                <w:b/>
                              </w:rPr>
                              <w:t xml:space="preserve"> on</w:t>
                            </w:r>
                            <w:r w:rsidR="00C70F92">
                              <w:rPr>
                                <w:rFonts w:asciiTheme="majorHAnsi" w:hAnsiTheme="majorHAnsi"/>
                                <w:b/>
                              </w:rPr>
                              <w:t xml:space="preserve">going </w:t>
                            </w:r>
                            <w:r>
                              <w:rPr>
                                <w:rFonts w:asciiTheme="majorHAnsi" w:hAnsiTheme="majorHAnsi"/>
                                <w:b/>
                              </w:rPr>
                              <w:t xml:space="preserve">engagement and learning in classroom context </w:t>
                            </w:r>
                            <w:r w:rsidR="00C70F92">
                              <w:rPr>
                                <w:rFonts w:asciiTheme="majorHAnsi" w:hAnsiTheme="majorHAnsi"/>
                                <w:b/>
                              </w:rPr>
                              <w:t>and not pullout basic language skills</w:t>
                            </w:r>
                          </w:p>
                          <w:p w14:paraId="77463DE3" w14:textId="77777777" w:rsidR="00575AFB" w:rsidRPr="00235D44" w:rsidRDefault="00575AFB" w:rsidP="00575AFB">
                            <w:pPr>
                              <w:rPr>
                                <w:rFonts w:asciiTheme="majorHAnsi" w:hAnsiTheme="majorHAnsi"/>
                                <w:b/>
                              </w:rPr>
                            </w:pPr>
                            <w:r>
                              <w:rPr>
                                <w:rFonts w:asciiTheme="majorHAnsi" w:hAnsiTheme="majorHAnsi"/>
                                <w:b/>
                              </w:rPr>
                              <w:t>Core reading skills from “reading for information” will support our diverse community of learners</w:t>
                            </w:r>
                          </w:p>
                          <w:p w14:paraId="6A1DB704" w14:textId="08CE0581" w:rsidR="003C6C37" w:rsidRDefault="003C6C37" w:rsidP="00B52B87">
                            <w:pPr>
                              <w:rPr>
                                <w:rFonts w:asciiTheme="majorHAnsi" w:hAnsiTheme="majorHAnsi"/>
                                <w:b/>
                              </w:rPr>
                            </w:pPr>
                            <w:r>
                              <w:rPr>
                                <w:rFonts w:asciiTheme="majorHAnsi" w:hAnsiTheme="majorHAnsi"/>
                                <w:b/>
                              </w:rPr>
                              <w:t xml:space="preserve">The inquiry focus </w:t>
                            </w:r>
                            <w:r w:rsidR="00575AFB">
                              <w:rPr>
                                <w:rFonts w:asciiTheme="majorHAnsi" w:hAnsiTheme="majorHAnsi"/>
                                <w:b/>
                              </w:rPr>
                              <w:t>will also look</w:t>
                            </w:r>
                            <w:r>
                              <w:rPr>
                                <w:rFonts w:asciiTheme="majorHAnsi" w:hAnsiTheme="majorHAnsi"/>
                                <w:b/>
                              </w:rPr>
                              <w:t xml:space="preserve"> at having children </w:t>
                            </w:r>
                            <w:r w:rsidR="00575AFB">
                              <w:rPr>
                                <w:rFonts w:asciiTheme="majorHAnsi" w:hAnsiTheme="majorHAnsi"/>
                                <w:b/>
                              </w:rPr>
                              <w:t xml:space="preserve">engage in </w:t>
                            </w:r>
                            <w:r>
                              <w:rPr>
                                <w:rFonts w:asciiTheme="majorHAnsi" w:hAnsiTheme="majorHAnsi"/>
                                <w:b/>
                              </w:rPr>
                              <w:t xml:space="preserve">“assessment as learning” be more </w:t>
                            </w:r>
                            <w:r w:rsidR="00575AFB">
                              <w:rPr>
                                <w:rFonts w:asciiTheme="majorHAnsi" w:hAnsiTheme="majorHAnsi"/>
                                <w:b/>
                              </w:rPr>
                              <w:t>involved</w:t>
                            </w:r>
                            <w:r>
                              <w:rPr>
                                <w:rFonts w:asciiTheme="majorHAnsi" w:hAnsiTheme="majorHAnsi"/>
                                <w:b/>
                              </w:rPr>
                              <w:t xml:space="preserve"> in their reading ability, reflection and learning. </w:t>
                            </w:r>
                          </w:p>
                          <w:p w14:paraId="6A1DB706" w14:textId="77777777" w:rsidR="00B52B87" w:rsidRPr="006E2109" w:rsidRDefault="00B52B87">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B6DD" id="Text Box 9" o:spid="_x0000_s1028" type="#_x0000_t202" style="position:absolute;margin-left:775.5pt;margin-top:1.8pt;width:392.25pt;height:22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" fillcolor="white [3201]" strokeweight=".5pt">
                <v:textbox>
                  <w:txbxContent>
                    <w:p w14:paraId="6A1DB702" w14:textId="0DE8CE7C" w:rsidR="006A4E19" w:rsidRPr="00C70F92" w:rsidRDefault="00AB7F5B">
                      <w:pPr>
                        <w:rPr>
                          <w:rFonts w:asciiTheme="majorHAnsi" w:hAnsiTheme="majorHAnsi"/>
                          <w:i/>
                          <w:sz w:val="24"/>
                          <w:u w:val="single"/>
                        </w:rPr>
                      </w:pPr>
                      <w:r>
                        <w:rPr>
                          <w:rFonts w:asciiTheme="majorHAnsi" w:hAnsiTheme="majorHAnsi"/>
                          <w:i/>
                          <w:sz w:val="24"/>
                          <w:u w:val="single"/>
                        </w:rPr>
                        <w:t>Clarifying &amp; Acquire</w:t>
                      </w:r>
                      <w:r w:rsidR="00C70F92">
                        <w:rPr>
                          <w:rFonts w:asciiTheme="majorHAnsi" w:hAnsiTheme="majorHAnsi"/>
                          <w:i/>
                          <w:sz w:val="24"/>
                          <w:u w:val="single"/>
                        </w:rPr>
                        <w:t xml:space="preserve"> </w:t>
                      </w:r>
                      <w:r w:rsidR="006E2109">
                        <w:rPr>
                          <w:rFonts w:asciiTheme="majorHAnsi" w:hAnsiTheme="majorHAnsi"/>
                        </w:rPr>
                        <w:t>What evidence identifies the focus?  What targeted groups are addressed?</w:t>
                      </w:r>
                      <w:r w:rsidR="00C70F92">
                        <w:rPr>
                          <w:rFonts w:asciiTheme="majorHAnsi" w:hAnsiTheme="majorHAnsi"/>
                        </w:rPr>
                        <w:t xml:space="preserve">  </w:t>
                      </w:r>
                      <w:r w:rsidR="006A4E19">
                        <w:rPr>
                          <w:rFonts w:asciiTheme="majorHAnsi" w:hAnsiTheme="majorHAnsi"/>
                        </w:rPr>
                        <w:t>Where will concentrating your energies yield the greatest effect?</w:t>
                      </w:r>
                    </w:p>
                    <w:p w14:paraId="6134B4EE" w14:textId="690D4B08" w:rsidR="00BD6280" w:rsidRPr="00BD6280" w:rsidRDefault="00BD6280" w:rsidP="00BD6280">
                      <w:pPr>
                        <w:spacing w:after="0"/>
                        <w:ind w:left="142" w:hanging="142"/>
                        <w:rPr>
                          <w:b/>
                          <w:sz w:val="18"/>
                          <w:szCs w:val="18"/>
                        </w:rPr>
                      </w:pPr>
                      <w:r w:rsidRPr="00BD6280">
                        <w:rPr>
                          <w:b/>
                          <w:sz w:val="18"/>
                          <w:szCs w:val="18"/>
                        </w:rPr>
                        <w:t>M.D.I Data</w:t>
                      </w:r>
                      <w:r w:rsidRPr="00BD6280">
                        <w:rPr>
                          <w:sz w:val="18"/>
                          <w:szCs w:val="18"/>
                        </w:rPr>
                        <w:t xml:space="preserve"> – 42 % of are only connected to 1 individual at school 41% not connected to any adults at school (large gap to the rest of the district &lt; 20</w:t>
                      </w:r>
                      <w:proofErr w:type="gramStart"/>
                      <w:r w:rsidRPr="00BD6280">
                        <w:rPr>
                          <w:sz w:val="18"/>
                          <w:szCs w:val="18"/>
                        </w:rPr>
                        <w:t xml:space="preserve">%  </w:t>
                      </w:r>
                      <w:r w:rsidRPr="00BD6280">
                        <w:rPr>
                          <w:b/>
                          <w:sz w:val="18"/>
                          <w:szCs w:val="18"/>
                        </w:rPr>
                        <w:t>*</w:t>
                      </w:r>
                      <w:proofErr w:type="gramEnd"/>
                      <w:r w:rsidRPr="00BD6280">
                        <w:rPr>
                          <w:b/>
                          <w:sz w:val="18"/>
                          <w:szCs w:val="18"/>
                        </w:rPr>
                        <w:t>* working on this with staff – Research Reciprocity Ring</w:t>
                      </w:r>
                    </w:p>
                    <w:p w14:paraId="1188879D" w14:textId="10D5A962" w:rsidR="007B7765" w:rsidRDefault="00BD6280" w:rsidP="00575AFB">
                      <w:pPr>
                        <w:rPr>
                          <w:rFonts w:asciiTheme="majorHAnsi" w:hAnsiTheme="majorHAnsi"/>
                          <w:b/>
                        </w:rPr>
                      </w:pPr>
                      <w:r>
                        <w:rPr>
                          <w:rFonts w:asciiTheme="majorHAnsi" w:hAnsiTheme="majorHAnsi"/>
                          <w:b/>
                        </w:rPr>
                        <w:t xml:space="preserve">Inquiry Process as engaging students in their own learning – </w:t>
                      </w:r>
                      <w:proofErr w:type="gramStart"/>
                      <w:r>
                        <w:rPr>
                          <w:rFonts w:asciiTheme="majorHAnsi" w:hAnsiTheme="majorHAnsi"/>
                          <w:b/>
                        </w:rPr>
                        <w:t>ELL  Inquiry</w:t>
                      </w:r>
                      <w:proofErr w:type="gramEnd"/>
                      <w:r>
                        <w:rPr>
                          <w:rFonts w:asciiTheme="majorHAnsi" w:hAnsiTheme="majorHAnsi"/>
                          <w:b/>
                        </w:rPr>
                        <w:t xml:space="preserve"> Grant – looks at improving second language learning engagement with our 296 ELL students</w:t>
                      </w:r>
                    </w:p>
                    <w:p w14:paraId="3C22D060" w14:textId="29AF065F" w:rsidR="007B7765" w:rsidRDefault="00BD6280" w:rsidP="00575AFB">
                      <w:pPr>
                        <w:rPr>
                          <w:rFonts w:asciiTheme="majorHAnsi" w:hAnsiTheme="majorHAnsi"/>
                          <w:b/>
                        </w:rPr>
                      </w:pPr>
                      <w:r>
                        <w:rPr>
                          <w:rFonts w:asciiTheme="majorHAnsi" w:hAnsiTheme="majorHAnsi"/>
                          <w:b/>
                        </w:rPr>
                        <w:t>We are looking at ways to gather evidence on the impact the Inquiry project</w:t>
                      </w:r>
                      <w:r w:rsidR="00C70F92">
                        <w:rPr>
                          <w:rFonts w:asciiTheme="majorHAnsi" w:hAnsiTheme="majorHAnsi"/>
                          <w:b/>
                        </w:rPr>
                        <w:t xml:space="preserve"> as it</w:t>
                      </w:r>
                      <w:r>
                        <w:rPr>
                          <w:rFonts w:asciiTheme="majorHAnsi" w:hAnsiTheme="majorHAnsi"/>
                          <w:b/>
                        </w:rPr>
                        <w:t xml:space="preserve"> </w:t>
                      </w:r>
                      <w:r w:rsidR="00C70F92">
                        <w:rPr>
                          <w:rFonts w:asciiTheme="majorHAnsi" w:hAnsiTheme="majorHAnsi"/>
                          <w:b/>
                        </w:rPr>
                        <w:t>is developing</w:t>
                      </w:r>
                      <w:r>
                        <w:rPr>
                          <w:rFonts w:asciiTheme="majorHAnsi" w:hAnsiTheme="majorHAnsi"/>
                          <w:b/>
                        </w:rPr>
                        <w:t xml:space="preserve"> on</w:t>
                      </w:r>
                      <w:r w:rsidR="00C70F92">
                        <w:rPr>
                          <w:rFonts w:asciiTheme="majorHAnsi" w:hAnsiTheme="majorHAnsi"/>
                          <w:b/>
                        </w:rPr>
                        <w:t xml:space="preserve">going </w:t>
                      </w:r>
                      <w:r>
                        <w:rPr>
                          <w:rFonts w:asciiTheme="majorHAnsi" w:hAnsiTheme="majorHAnsi"/>
                          <w:b/>
                        </w:rPr>
                        <w:t xml:space="preserve">engagement and learning in classroom context </w:t>
                      </w:r>
                      <w:r w:rsidR="00C70F92">
                        <w:rPr>
                          <w:rFonts w:asciiTheme="majorHAnsi" w:hAnsiTheme="majorHAnsi"/>
                          <w:b/>
                        </w:rPr>
                        <w:t>and not pullout basic language skills</w:t>
                      </w:r>
                    </w:p>
                    <w:p w14:paraId="77463DE3" w14:textId="77777777" w:rsidR="00575AFB" w:rsidRPr="00235D44" w:rsidRDefault="00575AFB" w:rsidP="00575AFB">
                      <w:pPr>
                        <w:rPr>
                          <w:rFonts w:asciiTheme="majorHAnsi" w:hAnsiTheme="majorHAnsi"/>
                          <w:b/>
                        </w:rPr>
                      </w:pPr>
                      <w:r>
                        <w:rPr>
                          <w:rFonts w:asciiTheme="majorHAnsi" w:hAnsiTheme="majorHAnsi"/>
                          <w:b/>
                        </w:rPr>
                        <w:t>Core reading skills from “reading for information” will support our diverse community of learners</w:t>
                      </w:r>
                    </w:p>
                    <w:p w14:paraId="6A1DB704" w14:textId="08CE0581" w:rsidR="003C6C37" w:rsidRDefault="003C6C37" w:rsidP="00B52B87">
                      <w:pPr>
                        <w:rPr>
                          <w:rFonts w:asciiTheme="majorHAnsi" w:hAnsiTheme="majorHAnsi"/>
                          <w:b/>
                        </w:rPr>
                      </w:pPr>
                      <w:r>
                        <w:rPr>
                          <w:rFonts w:asciiTheme="majorHAnsi" w:hAnsiTheme="majorHAnsi"/>
                          <w:b/>
                        </w:rPr>
                        <w:t xml:space="preserve">The inquiry focus </w:t>
                      </w:r>
                      <w:r w:rsidR="00575AFB">
                        <w:rPr>
                          <w:rFonts w:asciiTheme="majorHAnsi" w:hAnsiTheme="majorHAnsi"/>
                          <w:b/>
                        </w:rPr>
                        <w:t>will also look</w:t>
                      </w:r>
                      <w:r>
                        <w:rPr>
                          <w:rFonts w:asciiTheme="majorHAnsi" w:hAnsiTheme="majorHAnsi"/>
                          <w:b/>
                        </w:rPr>
                        <w:t xml:space="preserve"> at having children </w:t>
                      </w:r>
                      <w:r w:rsidR="00575AFB">
                        <w:rPr>
                          <w:rFonts w:asciiTheme="majorHAnsi" w:hAnsiTheme="majorHAnsi"/>
                          <w:b/>
                        </w:rPr>
                        <w:t xml:space="preserve">engage in </w:t>
                      </w:r>
                      <w:r>
                        <w:rPr>
                          <w:rFonts w:asciiTheme="majorHAnsi" w:hAnsiTheme="majorHAnsi"/>
                          <w:b/>
                        </w:rPr>
                        <w:t xml:space="preserve">“assessment as learning” be more </w:t>
                      </w:r>
                      <w:r w:rsidR="00575AFB">
                        <w:rPr>
                          <w:rFonts w:asciiTheme="majorHAnsi" w:hAnsiTheme="majorHAnsi"/>
                          <w:b/>
                        </w:rPr>
                        <w:t>involved</w:t>
                      </w:r>
                      <w:r>
                        <w:rPr>
                          <w:rFonts w:asciiTheme="majorHAnsi" w:hAnsiTheme="majorHAnsi"/>
                          <w:b/>
                        </w:rPr>
                        <w:t xml:space="preserve"> in their reading ability, reflection and learning. </w:t>
                      </w:r>
                    </w:p>
                    <w:p w14:paraId="6A1DB706" w14:textId="77777777" w:rsidR="00B52B87" w:rsidRPr="006E2109" w:rsidRDefault="00B52B87">
                      <w:pPr>
                        <w:rPr>
                          <w:rFonts w:asciiTheme="majorHAnsi" w:hAnsiTheme="majorHAnsi"/>
                        </w:rPr>
                      </w:pPr>
                    </w:p>
                  </w:txbxContent>
                </v:textbox>
                <w10:wrap anchorx="margin"/>
              </v:shape>
            </w:pict>
          </mc:Fallback>
        </mc:AlternateContent>
      </w:r>
    </w:p>
    <w:p w14:paraId="6A1DB6B6" w14:textId="31101C27" w:rsidR="00F433F3" w:rsidRDefault="00F433F3">
      <w:pPr>
        <w:rPr>
          <w:rFonts w:asciiTheme="majorHAnsi" w:hAnsiTheme="majorHAnsi"/>
        </w:rPr>
      </w:pPr>
    </w:p>
    <w:p w14:paraId="6A1DB6B7" w14:textId="6437DB99" w:rsidR="00F433F3" w:rsidRDefault="00F433F3">
      <w:pPr>
        <w:rPr>
          <w:rFonts w:asciiTheme="majorHAnsi" w:hAnsiTheme="majorHAnsi"/>
        </w:rPr>
      </w:pPr>
    </w:p>
    <w:p w14:paraId="6A1DB6B8" w14:textId="14295DE6" w:rsidR="00F433F3" w:rsidRDefault="00F433F3">
      <w:pPr>
        <w:rPr>
          <w:rFonts w:asciiTheme="majorHAnsi" w:hAnsiTheme="majorHAnsi"/>
        </w:rPr>
      </w:pPr>
    </w:p>
    <w:p w14:paraId="6A1DB6B9" w14:textId="5B01D777" w:rsidR="00F433F3" w:rsidRDefault="00F433F3">
      <w:pPr>
        <w:rPr>
          <w:rFonts w:asciiTheme="majorHAnsi" w:hAnsiTheme="majorHAnsi"/>
        </w:rPr>
      </w:pPr>
    </w:p>
    <w:p w14:paraId="6A1DB6BA" w14:textId="7FD6B161" w:rsidR="00F433F3" w:rsidRDefault="00F433F3">
      <w:pPr>
        <w:rPr>
          <w:rFonts w:asciiTheme="majorHAnsi" w:hAnsiTheme="majorHAnsi"/>
        </w:rPr>
      </w:pPr>
    </w:p>
    <w:p w14:paraId="6A1DB6BB" w14:textId="6A5FC0A2" w:rsidR="00F433F3" w:rsidRDefault="00C70F92">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87936" behindDoc="0" locked="0" layoutInCell="1" allowOverlap="1" wp14:anchorId="6A1DB6D9" wp14:editId="3BB01D7F">
                <wp:simplePos x="0" y="0"/>
                <wp:positionH relativeFrom="column">
                  <wp:posOffset>9267825</wp:posOffset>
                </wp:positionH>
                <wp:positionV relativeFrom="paragraph">
                  <wp:posOffset>12065</wp:posOffset>
                </wp:positionV>
                <wp:extent cx="647700" cy="238125"/>
                <wp:effectExtent l="0" t="0" r="38100" b="47625"/>
                <wp:wrapNone/>
                <wp:docPr id="4" name="Curved Down Arrow 4"/>
                <wp:cNvGraphicFramePr/>
                <a:graphic xmlns:a="http://schemas.openxmlformats.org/drawingml/2006/main">
                  <a:graphicData uri="http://schemas.microsoft.com/office/word/2010/wordprocessingShape">
                    <wps:wsp>
                      <wps:cNvSpPr/>
                      <wps:spPr>
                        <a:xfrm>
                          <a:off x="0" y="0"/>
                          <a:ext cx="647700" cy="238125"/>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3166B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 o:spid="_x0000_s1026" type="#_x0000_t105" style="position:absolute;margin-left:729.75pt;margin-top:.95pt;width:51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" adj="17629,20607,16200" fillcolor="#5b9bd5 [3204]" strokecolor="black [3213]" strokeweight="1pt"/>
            </w:pict>
          </mc:Fallback>
        </mc:AlternateContent>
      </w:r>
    </w:p>
    <w:p w14:paraId="6A1DB6BC" w14:textId="3A3C21AF" w:rsidR="00F433F3" w:rsidRDefault="00F433F3">
      <w:pPr>
        <w:rPr>
          <w:rFonts w:asciiTheme="majorHAnsi" w:hAnsiTheme="majorHAnsi"/>
        </w:rPr>
      </w:pPr>
    </w:p>
    <w:p w14:paraId="6A1DB6BD" w14:textId="01A186C7" w:rsidR="00F433F3" w:rsidRDefault="00F433F3">
      <w:pPr>
        <w:rPr>
          <w:rFonts w:asciiTheme="majorHAnsi" w:hAnsiTheme="majorHAnsi"/>
        </w:rPr>
      </w:pPr>
    </w:p>
    <w:p w14:paraId="6A1DB6BE" w14:textId="04461126" w:rsidR="00F433F3" w:rsidRDefault="00575AFB">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5648" behindDoc="0" locked="0" layoutInCell="1" allowOverlap="1" wp14:anchorId="6A1DB6E5" wp14:editId="4E9009CD">
                <wp:simplePos x="0" y="0"/>
                <wp:positionH relativeFrom="column">
                  <wp:posOffset>-104775</wp:posOffset>
                </wp:positionH>
                <wp:positionV relativeFrom="paragraph">
                  <wp:posOffset>278130</wp:posOffset>
                </wp:positionV>
                <wp:extent cx="4952010" cy="3200400"/>
                <wp:effectExtent l="0" t="0" r="20320" b="19050"/>
                <wp:wrapNone/>
                <wp:docPr id="11" name="Text Box 11"/>
                <wp:cNvGraphicFramePr/>
                <a:graphic xmlns:a="http://schemas.openxmlformats.org/drawingml/2006/main">
                  <a:graphicData uri="http://schemas.microsoft.com/office/word/2010/wordprocessingShape">
                    <wps:wsp>
                      <wps:cNvSpPr txBox="1"/>
                      <wps:spPr>
                        <a:xfrm>
                          <a:off x="0" y="0"/>
                          <a:ext cx="4952010"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DB710" w14:textId="0B4CCEAA" w:rsidR="006E2109" w:rsidRPr="006D723A" w:rsidRDefault="00DB711F">
                            <w:pPr>
                              <w:rPr>
                                <w:rFonts w:asciiTheme="majorHAnsi" w:hAnsiTheme="majorHAnsi"/>
                                <w:sz w:val="24"/>
                              </w:rPr>
                            </w:pPr>
                            <w:r w:rsidRPr="006D723A">
                              <w:rPr>
                                <w:rFonts w:asciiTheme="majorHAnsi" w:hAnsiTheme="majorHAnsi"/>
                                <w:i/>
                                <w:sz w:val="24"/>
                                <w:u w:val="single"/>
                              </w:rPr>
                              <w:t>CHECKING</w:t>
                            </w:r>
                            <w:r w:rsidR="004A40F2">
                              <w:rPr>
                                <w:rFonts w:asciiTheme="majorHAnsi" w:hAnsiTheme="majorHAnsi"/>
                                <w:i/>
                                <w:sz w:val="24"/>
                                <w:u w:val="single"/>
                              </w:rPr>
                              <w:t xml:space="preserve"> Applying</w:t>
                            </w:r>
                          </w:p>
                          <w:p w14:paraId="6A1DB711" w14:textId="77777777" w:rsidR="00DB711F" w:rsidRDefault="00DB711F">
                            <w:pPr>
                              <w:rPr>
                                <w:rFonts w:asciiTheme="majorHAnsi" w:hAnsiTheme="majorHAnsi"/>
                              </w:rPr>
                            </w:pPr>
                            <w:r w:rsidRPr="006E2109">
                              <w:rPr>
                                <w:rFonts w:asciiTheme="majorHAnsi" w:hAnsiTheme="majorHAnsi"/>
                              </w:rPr>
                              <w:t>Have we made</w:t>
                            </w:r>
                            <w:r w:rsidR="006A4E19">
                              <w:rPr>
                                <w:rFonts w:asciiTheme="majorHAnsi" w:hAnsiTheme="majorHAnsi"/>
                              </w:rPr>
                              <w:t xml:space="preserve"> enough of</w:t>
                            </w:r>
                            <w:r w:rsidRPr="006E2109">
                              <w:rPr>
                                <w:rFonts w:asciiTheme="majorHAnsi" w:hAnsiTheme="majorHAnsi"/>
                              </w:rPr>
                              <w:t xml:space="preserve"> a difference?</w:t>
                            </w:r>
                            <w:r w:rsidR="006E2109">
                              <w:rPr>
                                <w:rFonts w:asciiTheme="majorHAnsi" w:hAnsiTheme="majorHAnsi"/>
                              </w:rPr>
                              <w:t xml:space="preserve"> Feedback, data collection, data sharing, data analysis</w:t>
                            </w:r>
                            <w:r w:rsidR="0009408F">
                              <w:rPr>
                                <w:rFonts w:asciiTheme="majorHAnsi" w:hAnsiTheme="majorHAnsi"/>
                              </w:rPr>
                              <w:t>.  How is the data informing / modifying practice</w:t>
                            </w:r>
                            <w:r w:rsidR="006A4E19">
                              <w:rPr>
                                <w:rFonts w:asciiTheme="majorHAnsi" w:hAnsiTheme="majorHAnsi"/>
                              </w:rPr>
                              <w:t xml:space="preserve">?  What </w:t>
                            </w:r>
                            <w:r w:rsidR="008051C7">
                              <w:rPr>
                                <w:rFonts w:asciiTheme="majorHAnsi" w:hAnsiTheme="majorHAnsi"/>
                              </w:rPr>
                              <w:t>has change</w:t>
                            </w:r>
                            <w:r w:rsidR="00F433F3">
                              <w:rPr>
                                <w:rFonts w:asciiTheme="majorHAnsi" w:hAnsiTheme="majorHAnsi"/>
                              </w:rPr>
                              <w:t xml:space="preserve">d for </w:t>
                            </w:r>
                            <w:r w:rsidR="006A4E19">
                              <w:rPr>
                                <w:rFonts w:asciiTheme="majorHAnsi" w:hAnsiTheme="majorHAnsi"/>
                              </w:rPr>
                              <w:t>your target groups</w:t>
                            </w:r>
                            <w:r w:rsidR="00F433F3">
                              <w:rPr>
                                <w:rFonts w:asciiTheme="majorHAnsi" w:hAnsiTheme="majorHAnsi"/>
                              </w:rPr>
                              <w:t>?</w:t>
                            </w:r>
                          </w:p>
                          <w:p w14:paraId="6A1DB712" w14:textId="77777777" w:rsidR="00B52B87" w:rsidRDefault="00B52B87" w:rsidP="00B52B87">
                            <w:pPr>
                              <w:rPr>
                                <w:rFonts w:asciiTheme="majorHAnsi" w:hAnsiTheme="majorHAnsi"/>
                                <w:b/>
                              </w:rPr>
                            </w:pPr>
                            <w:r w:rsidRPr="00235D44">
                              <w:rPr>
                                <w:rFonts w:asciiTheme="majorHAnsi" w:hAnsiTheme="majorHAnsi"/>
                                <w:b/>
                              </w:rPr>
                              <w:t xml:space="preserve">Collection of data on self-assessment and self-regulation has been a large part of the work we have been doing over the past </w:t>
                            </w:r>
                            <w:r w:rsidR="003C6C37">
                              <w:rPr>
                                <w:rFonts w:asciiTheme="majorHAnsi" w:hAnsiTheme="majorHAnsi"/>
                                <w:b/>
                              </w:rPr>
                              <w:t>5</w:t>
                            </w:r>
                            <w:r w:rsidRPr="00235D44">
                              <w:rPr>
                                <w:rFonts w:asciiTheme="majorHAnsi" w:hAnsiTheme="majorHAnsi"/>
                                <w:b/>
                              </w:rPr>
                              <w:t xml:space="preserve"> years</w:t>
                            </w:r>
                            <w:r>
                              <w:rPr>
                                <w:rFonts w:asciiTheme="majorHAnsi" w:hAnsiTheme="majorHAnsi"/>
                                <w:b/>
                              </w:rPr>
                              <w:t>. We have developed a school wide rubric for self-assessment, collected survey results from teachers and students to compare perceptions of refection (self-assessment) climate studies that focus on self-regulation as well. We believe that all of the data collected has helped with the students abilities to self-assess b</w:t>
                            </w:r>
                            <w:r w:rsidR="00C31564">
                              <w:rPr>
                                <w:rFonts w:asciiTheme="majorHAnsi" w:hAnsiTheme="majorHAnsi"/>
                                <w:b/>
                              </w:rPr>
                              <w:t>etter, however , we have noticed</w:t>
                            </w:r>
                            <w:r>
                              <w:rPr>
                                <w:rFonts w:asciiTheme="majorHAnsi" w:hAnsiTheme="majorHAnsi"/>
                                <w:b/>
                              </w:rPr>
                              <w:t xml:space="preserve"> some groups of students at various grades are not good at self-assessing ; discrepancy between teacher and child markers. </w:t>
                            </w:r>
                          </w:p>
                          <w:p w14:paraId="6A1DB713" w14:textId="77777777" w:rsidR="003C6C37" w:rsidRDefault="003C6C37" w:rsidP="00B52B87">
                            <w:pPr>
                              <w:rPr>
                                <w:rFonts w:asciiTheme="majorHAnsi" w:hAnsiTheme="majorHAnsi"/>
                                <w:b/>
                              </w:rPr>
                            </w:pPr>
                            <w:r>
                              <w:rPr>
                                <w:rFonts w:asciiTheme="majorHAnsi" w:hAnsiTheme="majorHAnsi"/>
                                <w:b/>
                              </w:rPr>
                              <w:t>Feedback from Parents has guided some of our work as we continue on the journey of communicating student learning</w:t>
                            </w:r>
                            <w:r w:rsidR="000B650D">
                              <w:rPr>
                                <w:rFonts w:asciiTheme="majorHAnsi" w:hAnsiTheme="majorHAnsi"/>
                                <w:b/>
                              </w:rPr>
                              <w:t>. By addressing their questions we can include them in the awareness of the rationale for initiatives in improving student learning.</w:t>
                            </w:r>
                          </w:p>
                          <w:p w14:paraId="6A1DB714" w14:textId="77777777" w:rsidR="00B52B87" w:rsidRPr="006E2109" w:rsidRDefault="00B52B87">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B6E5" id="Text Box 11" o:spid="_x0000_s1029" type="#_x0000_t202" style="position:absolute;margin-left:-8.25pt;margin-top:21.9pt;width:389.9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" fillcolor="white [3201]" strokeweight=".5pt">
                <v:textbox>
                  <w:txbxContent>
                    <w:p w14:paraId="6A1DB710" w14:textId="0B4CCEAA" w:rsidR="006E2109" w:rsidRPr="006D723A" w:rsidRDefault="00DB711F">
                      <w:pPr>
                        <w:rPr>
                          <w:rFonts w:asciiTheme="majorHAnsi" w:hAnsiTheme="majorHAnsi"/>
                          <w:sz w:val="24"/>
                        </w:rPr>
                      </w:pPr>
                      <w:r w:rsidRPr="006D723A">
                        <w:rPr>
                          <w:rFonts w:asciiTheme="majorHAnsi" w:hAnsiTheme="majorHAnsi"/>
                          <w:i/>
                          <w:sz w:val="24"/>
                          <w:u w:val="single"/>
                        </w:rPr>
                        <w:t>CHECKING</w:t>
                      </w:r>
                      <w:r w:rsidR="004A40F2">
                        <w:rPr>
                          <w:rFonts w:asciiTheme="majorHAnsi" w:hAnsiTheme="majorHAnsi"/>
                          <w:i/>
                          <w:sz w:val="24"/>
                          <w:u w:val="single"/>
                        </w:rPr>
                        <w:t xml:space="preserve"> Applying</w:t>
                      </w:r>
                    </w:p>
                    <w:p w14:paraId="6A1DB711" w14:textId="77777777" w:rsidR="00DB711F" w:rsidRDefault="00DB711F">
                      <w:pPr>
                        <w:rPr>
                          <w:rFonts w:asciiTheme="majorHAnsi" w:hAnsiTheme="majorHAnsi"/>
                        </w:rPr>
                      </w:pPr>
                      <w:r w:rsidRPr="006E2109">
                        <w:rPr>
                          <w:rFonts w:asciiTheme="majorHAnsi" w:hAnsiTheme="majorHAnsi"/>
                        </w:rPr>
                        <w:t>Have we made</w:t>
                      </w:r>
                      <w:r w:rsidR="006A4E19">
                        <w:rPr>
                          <w:rFonts w:asciiTheme="majorHAnsi" w:hAnsiTheme="majorHAnsi"/>
                        </w:rPr>
                        <w:t xml:space="preserve"> enough of</w:t>
                      </w:r>
                      <w:r w:rsidRPr="006E2109">
                        <w:rPr>
                          <w:rFonts w:asciiTheme="majorHAnsi" w:hAnsiTheme="majorHAnsi"/>
                        </w:rPr>
                        <w:t xml:space="preserve"> a difference?</w:t>
                      </w:r>
                      <w:r w:rsidR="006E2109">
                        <w:rPr>
                          <w:rFonts w:asciiTheme="majorHAnsi" w:hAnsiTheme="majorHAnsi"/>
                        </w:rPr>
                        <w:t xml:space="preserve"> Feedback, data collection, data sharing, data analysis</w:t>
                      </w:r>
                      <w:r w:rsidR="0009408F">
                        <w:rPr>
                          <w:rFonts w:asciiTheme="majorHAnsi" w:hAnsiTheme="majorHAnsi"/>
                        </w:rPr>
                        <w:t>.  How is the data informing / modifying practice</w:t>
                      </w:r>
                      <w:r w:rsidR="006A4E19">
                        <w:rPr>
                          <w:rFonts w:asciiTheme="majorHAnsi" w:hAnsiTheme="majorHAnsi"/>
                        </w:rPr>
                        <w:t xml:space="preserve">?  What </w:t>
                      </w:r>
                      <w:r w:rsidR="008051C7">
                        <w:rPr>
                          <w:rFonts w:asciiTheme="majorHAnsi" w:hAnsiTheme="majorHAnsi"/>
                        </w:rPr>
                        <w:t>has change</w:t>
                      </w:r>
                      <w:r w:rsidR="00F433F3">
                        <w:rPr>
                          <w:rFonts w:asciiTheme="majorHAnsi" w:hAnsiTheme="majorHAnsi"/>
                        </w:rPr>
                        <w:t xml:space="preserve">d for </w:t>
                      </w:r>
                      <w:r w:rsidR="006A4E19">
                        <w:rPr>
                          <w:rFonts w:asciiTheme="majorHAnsi" w:hAnsiTheme="majorHAnsi"/>
                        </w:rPr>
                        <w:t>your target groups</w:t>
                      </w:r>
                      <w:r w:rsidR="00F433F3">
                        <w:rPr>
                          <w:rFonts w:asciiTheme="majorHAnsi" w:hAnsiTheme="majorHAnsi"/>
                        </w:rPr>
                        <w:t>?</w:t>
                      </w:r>
                    </w:p>
                    <w:p w14:paraId="6A1DB712" w14:textId="77777777" w:rsidR="00B52B87" w:rsidRDefault="00B52B87" w:rsidP="00B52B87">
                      <w:pPr>
                        <w:rPr>
                          <w:rFonts w:asciiTheme="majorHAnsi" w:hAnsiTheme="majorHAnsi"/>
                          <w:b/>
                        </w:rPr>
                      </w:pPr>
                      <w:r w:rsidRPr="00235D44">
                        <w:rPr>
                          <w:rFonts w:asciiTheme="majorHAnsi" w:hAnsiTheme="majorHAnsi"/>
                          <w:b/>
                        </w:rPr>
                        <w:t xml:space="preserve">Collection of data on self-assessment and self-regulation has been a large part of the work we have been doing over the past </w:t>
                      </w:r>
                      <w:r w:rsidR="003C6C37">
                        <w:rPr>
                          <w:rFonts w:asciiTheme="majorHAnsi" w:hAnsiTheme="majorHAnsi"/>
                          <w:b/>
                        </w:rPr>
                        <w:t>5</w:t>
                      </w:r>
                      <w:r w:rsidRPr="00235D44">
                        <w:rPr>
                          <w:rFonts w:asciiTheme="majorHAnsi" w:hAnsiTheme="majorHAnsi"/>
                          <w:b/>
                        </w:rPr>
                        <w:t xml:space="preserve"> years</w:t>
                      </w:r>
                      <w:r>
                        <w:rPr>
                          <w:rFonts w:asciiTheme="majorHAnsi" w:hAnsiTheme="majorHAnsi"/>
                          <w:b/>
                        </w:rPr>
                        <w:t>. We have developed a school wide rubric for self-assessment, collected survey results from teachers and students to compare perceptions of refection (self-assessment) climate studies that focus on self-regulation as well. We believe that all of the data collected has helped with the students abilities to self-assess b</w:t>
                      </w:r>
                      <w:r w:rsidR="00C31564">
                        <w:rPr>
                          <w:rFonts w:asciiTheme="majorHAnsi" w:hAnsiTheme="majorHAnsi"/>
                          <w:b/>
                        </w:rPr>
                        <w:t>etter, however , we have noticed</w:t>
                      </w:r>
                      <w:r>
                        <w:rPr>
                          <w:rFonts w:asciiTheme="majorHAnsi" w:hAnsiTheme="majorHAnsi"/>
                          <w:b/>
                        </w:rPr>
                        <w:t xml:space="preserve"> some groups of students at various grades are not good at self-assessing ; discrepancy between teacher and child markers. </w:t>
                      </w:r>
                    </w:p>
                    <w:p w14:paraId="6A1DB713" w14:textId="77777777" w:rsidR="003C6C37" w:rsidRDefault="003C6C37" w:rsidP="00B52B87">
                      <w:pPr>
                        <w:rPr>
                          <w:rFonts w:asciiTheme="majorHAnsi" w:hAnsiTheme="majorHAnsi"/>
                          <w:b/>
                        </w:rPr>
                      </w:pPr>
                      <w:r>
                        <w:rPr>
                          <w:rFonts w:asciiTheme="majorHAnsi" w:hAnsiTheme="majorHAnsi"/>
                          <w:b/>
                        </w:rPr>
                        <w:t>Feedback from Parents has guided some of our work as we continue on the journey of communicating student learning</w:t>
                      </w:r>
                      <w:r w:rsidR="000B650D">
                        <w:rPr>
                          <w:rFonts w:asciiTheme="majorHAnsi" w:hAnsiTheme="majorHAnsi"/>
                          <w:b/>
                        </w:rPr>
                        <w:t>. By addressing their questions we can include them in the awareness of the rationale for initiatives in improving student learning.</w:t>
                      </w:r>
                    </w:p>
                    <w:p w14:paraId="6A1DB714" w14:textId="77777777" w:rsidR="00B52B87" w:rsidRPr="006E2109" w:rsidRDefault="00B52B87">
                      <w:pPr>
                        <w:rPr>
                          <w:rFonts w:asciiTheme="majorHAnsi" w:hAnsiTheme="majorHAnsi"/>
                        </w:rPr>
                      </w:pPr>
                    </w:p>
                  </w:txbxContent>
                </v:textbox>
              </v:shape>
            </w:pict>
          </mc:Fallback>
        </mc:AlternateContent>
      </w:r>
    </w:p>
    <w:p w14:paraId="6A1DB6BF" w14:textId="65AA2113" w:rsidR="00F433F3" w:rsidRDefault="00C70F92">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8720" behindDoc="0" locked="0" layoutInCell="1" allowOverlap="1" wp14:anchorId="6A1DB6E7" wp14:editId="387B6191">
                <wp:simplePos x="0" y="0"/>
                <wp:positionH relativeFrom="margin">
                  <wp:posOffset>9839325</wp:posOffset>
                </wp:positionH>
                <wp:positionV relativeFrom="paragraph">
                  <wp:posOffset>245110</wp:posOffset>
                </wp:positionV>
                <wp:extent cx="4991100" cy="31432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991100" cy="314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DB715" w14:textId="37455E95" w:rsidR="001D0685" w:rsidRPr="006D723A" w:rsidRDefault="00F433F3">
                            <w:pPr>
                              <w:rPr>
                                <w:rFonts w:asciiTheme="majorHAnsi" w:hAnsiTheme="majorHAnsi"/>
                                <w:i/>
                                <w:sz w:val="24"/>
                                <w:u w:val="single"/>
                              </w:rPr>
                            </w:pPr>
                            <w:r w:rsidRPr="006D723A">
                              <w:rPr>
                                <w:rFonts w:asciiTheme="majorHAnsi" w:hAnsiTheme="majorHAnsi"/>
                                <w:i/>
                                <w:sz w:val="24"/>
                                <w:u w:val="single"/>
                              </w:rPr>
                              <w:t>HOW AND WHERE CAN WE LEARN MORE?</w:t>
                            </w:r>
                            <w:r w:rsidR="00FA49AB" w:rsidRPr="00FA49AB">
                              <w:rPr>
                                <w:rFonts w:asciiTheme="majorHAnsi" w:hAnsiTheme="majorHAnsi"/>
                                <w:i/>
                                <w:sz w:val="24"/>
                                <w:u w:val="single"/>
                              </w:rPr>
                              <w:t xml:space="preserve"> </w:t>
                            </w:r>
                            <w:r w:rsidR="00FA49AB" w:rsidRPr="006D723A">
                              <w:rPr>
                                <w:rFonts w:asciiTheme="majorHAnsi" w:hAnsiTheme="majorHAnsi"/>
                                <w:i/>
                                <w:sz w:val="24"/>
                                <w:u w:val="single"/>
                              </w:rPr>
                              <w:t>NEXT STEPS:</w:t>
                            </w:r>
                          </w:p>
                          <w:p w14:paraId="6A1DB716" w14:textId="77777777" w:rsidR="00F433F3" w:rsidRDefault="00F433F3">
                            <w:pPr>
                              <w:rPr>
                                <w:rFonts w:asciiTheme="majorHAnsi" w:hAnsiTheme="majorHAnsi"/>
                              </w:rPr>
                            </w:pPr>
                            <w:r>
                              <w:rPr>
                                <w:rFonts w:asciiTheme="majorHAnsi" w:hAnsiTheme="majorHAnsi"/>
                              </w:rPr>
                              <w:t xml:space="preserve">What professional learning has taken place and what is needed/ planned?  What resources and school/ district supports are you using?  </w:t>
                            </w:r>
                          </w:p>
                          <w:p w14:paraId="6A1DB717" w14:textId="77777777" w:rsidR="00B52B87" w:rsidRDefault="00B52B87" w:rsidP="00B52B87">
                            <w:pPr>
                              <w:rPr>
                                <w:rFonts w:asciiTheme="majorHAnsi" w:hAnsiTheme="majorHAnsi"/>
                                <w:b/>
                              </w:rPr>
                            </w:pPr>
                            <w:r w:rsidRPr="00104FAD">
                              <w:rPr>
                                <w:rFonts w:asciiTheme="majorHAnsi" w:hAnsiTheme="majorHAnsi"/>
                                <w:b/>
                              </w:rPr>
                              <w:t xml:space="preserve">Currently we have had internal pro d with staff engagement using various resources– </w:t>
                            </w:r>
                            <w:r w:rsidR="000B650D">
                              <w:rPr>
                                <w:rFonts w:asciiTheme="majorHAnsi" w:hAnsiTheme="majorHAnsi"/>
                                <w:b/>
                              </w:rPr>
                              <w:t xml:space="preserve">Research from John </w:t>
                            </w:r>
                            <w:proofErr w:type="spellStart"/>
                            <w:r w:rsidR="00AE0855">
                              <w:rPr>
                                <w:rFonts w:asciiTheme="majorHAnsi" w:hAnsiTheme="majorHAnsi"/>
                                <w:b/>
                              </w:rPr>
                              <w:t>Haddie</w:t>
                            </w:r>
                            <w:proofErr w:type="spellEnd"/>
                            <w:r w:rsidR="00AE0855">
                              <w:rPr>
                                <w:rFonts w:asciiTheme="majorHAnsi" w:hAnsiTheme="majorHAnsi"/>
                                <w:b/>
                              </w:rPr>
                              <w:t>,</w:t>
                            </w:r>
                            <w:r w:rsidR="000B650D">
                              <w:rPr>
                                <w:rFonts w:asciiTheme="majorHAnsi" w:hAnsiTheme="majorHAnsi"/>
                                <w:b/>
                              </w:rPr>
                              <w:t xml:space="preserve"> Lee Crockett &amp; Ron </w:t>
                            </w:r>
                            <w:proofErr w:type="spellStart"/>
                            <w:r w:rsidR="000B650D">
                              <w:rPr>
                                <w:rFonts w:asciiTheme="majorHAnsi" w:hAnsiTheme="majorHAnsi"/>
                                <w:b/>
                              </w:rPr>
                              <w:t>Richhart</w:t>
                            </w:r>
                            <w:proofErr w:type="spellEnd"/>
                            <w:r w:rsidR="000B650D">
                              <w:rPr>
                                <w:rFonts w:asciiTheme="majorHAnsi" w:hAnsiTheme="majorHAnsi"/>
                                <w:b/>
                              </w:rPr>
                              <w:t xml:space="preserve"> has helped create strategies that support the work we are doing about communicating student learning </w:t>
                            </w:r>
                            <w:r w:rsidR="00AE0855">
                              <w:rPr>
                                <w:rFonts w:asciiTheme="majorHAnsi" w:hAnsiTheme="majorHAnsi"/>
                                <w:b/>
                              </w:rPr>
                              <w:t>and the discussion</w:t>
                            </w:r>
                            <w:r w:rsidRPr="00104FAD">
                              <w:rPr>
                                <w:rFonts w:asciiTheme="majorHAnsi" w:hAnsiTheme="majorHAnsi"/>
                                <w:b/>
                              </w:rPr>
                              <w:t xml:space="preserve"> </w:t>
                            </w:r>
                            <w:r w:rsidR="000B650D">
                              <w:rPr>
                                <w:rFonts w:asciiTheme="majorHAnsi" w:hAnsiTheme="majorHAnsi"/>
                                <w:b/>
                              </w:rPr>
                              <w:t>has led to</w:t>
                            </w:r>
                            <w:r w:rsidRPr="00104FAD">
                              <w:rPr>
                                <w:rFonts w:asciiTheme="majorHAnsi" w:hAnsiTheme="majorHAnsi"/>
                                <w:b/>
                              </w:rPr>
                              <w:t xml:space="preserve"> sharing strategies in various aged classrooms have be</w:t>
                            </w:r>
                            <w:r w:rsidR="00C31564">
                              <w:rPr>
                                <w:rFonts w:asciiTheme="majorHAnsi" w:hAnsiTheme="majorHAnsi"/>
                                <w:b/>
                              </w:rPr>
                              <w:t>en</w:t>
                            </w:r>
                            <w:r w:rsidRPr="00104FAD">
                              <w:rPr>
                                <w:rFonts w:asciiTheme="majorHAnsi" w:hAnsiTheme="majorHAnsi"/>
                                <w:b/>
                              </w:rPr>
                              <w:t xml:space="preserve"> shared and planned through our last two years of Pro D time together.</w:t>
                            </w:r>
                          </w:p>
                          <w:p w14:paraId="767A841E" w14:textId="3A1D5FA7" w:rsidR="00245417" w:rsidRPr="00104FAD" w:rsidRDefault="00245417" w:rsidP="00B52B87">
                            <w:pPr>
                              <w:rPr>
                                <w:rFonts w:asciiTheme="majorHAnsi" w:hAnsiTheme="majorHAnsi"/>
                                <w:b/>
                              </w:rPr>
                            </w:pPr>
                            <w:r>
                              <w:rPr>
                                <w:rFonts w:asciiTheme="majorHAnsi" w:hAnsiTheme="majorHAnsi"/>
                                <w:b/>
                              </w:rPr>
                              <w:t xml:space="preserve">Continue to look at Inquiry as a process </w:t>
                            </w:r>
                            <w:r w:rsidR="00922917">
                              <w:rPr>
                                <w:rFonts w:asciiTheme="majorHAnsi" w:hAnsiTheme="majorHAnsi"/>
                                <w:b/>
                              </w:rPr>
                              <w:t>to support Reading and student Improvement with engagement and interest. Use of Hattie’s Mind frame Strategies and Crockett’s Shifts of Practice is directing us to reflect on our Practice and move towards strategies that have been proven to improve student learning.</w:t>
                            </w:r>
                          </w:p>
                          <w:tbl>
                            <w:tblPr>
                              <w:tblStyle w:val="TableGrid"/>
                              <w:tblW w:w="7602" w:type="dxa"/>
                              <w:tblInd w:w="-5" w:type="dxa"/>
                              <w:tblLook w:val="04A0" w:firstRow="1" w:lastRow="0" w:firstColumn="1" w:lastColumn="0" w:noHBand="0" w:noVBand="1"/>
                            </w:tblPr>
                            <w:tblGrid>
                              <w:gridCol w:w="1276"/>
                              <w:gridCol w:w="6326"/>
                            </w:tblGrid>
                            <w:tr w:rsidR="00C70F92" w:rsidRPr="00C70F92" w14:paraId="20AA92DE" w14:textId="77777777" w:rsidTr="004E7C93">
                              <w:trPr>
                                <w:trHeight w:val="606"/>
                              </w:trPr>
                              <w:tc>
                                <w:tcPr>
                                  <w:tcW w:w="1276" w:type="dxa"/>
                                </w:tcPr>
                                <w:p w14:paraId="048BC7D2" w14:textId="77777777" w:rsidR="00C70F92" w:rsidRPr="00C70F92" w:rsidRDefault="00C70F92" w:rsidP="00C70F92">
                                  <w:pPr>
                                    <w:contextualSpacing/>
                                    <w:rPr>
                                      <w:sz w:val="20"/>
                                      <w:szCs w:val="20"/>
                                    </w:rPr>
                                  </w:pPr>
                                  <w:r w:rsidRPr="00C70F92">
                                    <w:rPr>
                                      <w:sz w:val="20"/>
                                      <w:szCs w:val="20"/>
                                    </w:rPr>
                                    <w:t>Self and Peer Assessment</w:t>
                                  </w:r>
                                </w:p>
                              </w:tc>
                              <w:tc>
                                <w:tcPr>
                                  <w:tcW w:w="6326" w:type="dxa"/>
                                </w:tcPr>
                                <w:p w14:paraId="017D8647" w14:textId="77777777" w:rsidR="00C70F92" w:rsidRPr="00C70F92" w:rsidRDefault="00C70F92" w:rsidP="00C70F92">
                                  <w:pPr>
                                    <w:rPr>
                                      <w:sz w:val="16"/>
                                      <w:szCs w:val="16"/>
                                    </w:rPr>
                                  </w:pPr>
                                  <w:r w:rsidRPr="00C70F92">
                                    <w:rPr>
                                      <w:sz w:val="16"/>
                                      <w:szCs w:val="16"/>
                                    </w:rPr>
                                    <w:t>School Rubric, school evidence collection surveys, classroom process sheets created to communicate with parents’ about student progress – class room specific</w:t>
                                  </w:r>
                                </w:p>
                                <w:p w14:paraId="4795141B" w14:textId="77777777" w:rsidR="00C70F92" w:rsidRPr="00C70F92" w:rsidRDefault="00C70F92" w:rsidP="00C70F92">
                                  <w:pPr>
                                    <w:rPr>
                                      <w:sz w:val="16"/>
                                      <w:szCs w:val="16"/>
                                    </w:rPr>
                                  </w:pPr>
                                  <w:r w:rsidRPr="00C70F92">
                                    <w:rPr>
                                      <w:sz w:val="16"/>
                                      <w:szCs w:val="16"/>
                                    </w:rPr>
                                    <w:t>How often do you engage parents in this type of Feedback</w:t>
                                  </w:r>
                                </w:p>
                                <w:p w14:paraId="3D312022" w14:textId="77777777" w:rsidR="00C70F92" w:rsidRPr="00C70F92" w:rsidRDefault="00C70F92" w:rsidP="00C70F92">
                                  <w:pPr>
                                    <w:numPr>
                                      <w:ilvl w:val="0"/>
                                      <w:numId w:val="11"/>
                                    </w:numPr>
                                    <w:contextualSpacing/>
                                  </w:pPr>
                                  <w:r w:rsidRPr="00C70F92">
                                    <w:rPr>
                                      <w:sz w:val="16"/>
                                      <w:szCs w:val="16"/>
                                    </w:rPr>
                                    <w:t>Once  a term /   more than once a term</w:t>
                                  </w:r>
                                </w:p>
                              </w:tc>
                            </w:tr>
                          </w:tbl>
                          <w:p w14:paraId="6A1DB718" w14:textId="77777777" w:rsidR="00F433F3" w:rsidRDefault="00F433F3">
                            <w:pPr>
                              <w:rPr>
                                <w:rFonts w:asciiTheme="majorHAnsi" w:hAnsiTheme="majorHAnsi"/>
                              </w:rPr>
                            </w:pPr>
                          </w:p>
                          <w:p w14:paraId="6A1DB719" w14:textId="77777777" w:rsidR="00F433F3" w:rsidRDefault="00F433F3">
                            <w:pPr>
                              <w:rPr>
                                <w:rFonts w:asciiTheme="majorHAnsi" w:hAnsiTheme="majorHAnsi"/>
                              </w:rPr>
                            </w:pPr>
                          </w:p>
                          <w:p w14:paraId="6A1DB71A" w14:textId="77777777" w:rsidR="00F433F3" w:rsidRDefault="00F433F3">
                            <w:pPr>
                              <w:rPr>
                                <w:rFonts w:asciiTheme="majorHAnsi" w:hAnsiTheme="majorHAnsi"/>
                              </w:rPr>
                            </w:pPr>
                          </w:p>
                          <w:p w14:paraId="6A1DB71B" w14:textId="77777777" w:rsidR="00F433F3" w:rsidRDefault="00F433F3">
                            <w:pPr>
                              <w:rPr>
                                <w:rFonts w:asciiTheme="majorHAnsi" w:hAnsiTheme="majorHAnsi"/>
                              </w:rPr>
                            </w:pPr>
                          </w:p>
                          <w:p w14:paraId="6A1DB71C" w14:textId="77777777" w:rsidR="00F433F3" w:rsidRDefault="00F433F3">
                            <w:pPr>
                              <w:rPr>
                                <w:rFonts w:asciiTheme="majorHAnsi" w:hAnsiTheme="majorHAnsi"/>
                              </w:rPr>
                            </w:pPr>
                          </w:p>
                          <w:p w14:paraId="6A1DB71D" w14:textId="77777777" w:rsidR="00F433F3" w:rsidRDefault="00F433F3">
                            <w:pPr>
                              <w:rPr>
                                <w:rFonts w:asciiTheme="majorHAnsi" w:hAnsiTheme="majorHAnsi"/>
                              </w:rPr>
                            </w:pPr>
                          </w:p>
                          <w:p w14:paraId="6A1DB71E" w14:textId="77777777" w:rsidR="00F433F3" w:rsidRDefault="00F433F3">
                            <w:pPr>
                              <w:rPr>
                                <w:rFonts w:asciiTheme="majorHAnsi" w:hAnsiTheme="majorHAnsi"/>
                              </w:rPr>
                            </w:pPr>
                          </w:p>
                          <w:p w14:paraId="6A1DB71F" w14:textId="77777777" w:rsidR="00F433F3" w:rsidRDefault="00F433F3">
                            <w:pPr>
                              <w:rPr>
                                <w:rFonts w:asciiTheme="majorHAnsi" w:hAnsiTheme="majorHAnsi"/>
                              </w:rPr>
                            </w:pPr>
                          </w:p>
                          <w:p w14:paraId="6A1DB720" w14:textId="77777777" w:rsidR="00F433F3" w:rsidRDefault="00F433F3">
                            <w:pPr>
                              <w:rPr>
                                <w:rFonts w:asciiTheme="majorHAnsi" w:hAnsiTheme="majorHAnsi"/>
                              </w:rPr>
                            </w:pPr>
                          </w:p>
                          <w:p w14:paraId="6A1DB721" w14:textId="77777777" w:rsidR="00F433F3" w:rsidRDefault="00F433F3">
                            <w:pPr>
                              <w:rPr>
                                <w:rFonts w:asciiTheme="majorHAnsi" w:hAnsiTheme="majorHAnsi"/>
                              </w:rPr>
                            </w:pPr>
                          </w:p>
                          <w:p w14:paraId="6A1DB722" w14:textId="77777777" w:rsidR="00F433F3" w:rsidRDefault="00F433F3">
                            <w:pPr>
                              <w:rPr>
                                <w:rFonts w:asciiTheme="majorHAnsi" w:hAnsiTheme="majorHAnsi"/>
                              </w:rPr>
                            </w:pPr>
                          </w:p>
                          <w:p w14:paraId="6A1DB723" w14:textId="77777777" w:rsidR="00F433F3" w:rsidRDefault="00F433F3">
                            <w:pPr>
                              <w:rPr>
                                <w:rFonts w:asciiTheme="majorHAnsi" w:hAnsiTheme="majorHAnsi"/>
                              </w:rPr>
                            </w:pPr>
                          </w:p>
                          <w:p w14:paraId="6A1DB724" w14:textId="77777777" w:rsidR="00F433F3" w:rsidRDefault="00F433F3">
                            <w:pPr>
                              <w:rPr>
                                <w:rFonts w:asciiTheme="majorHAnsi" w:hAnsiTheme="majorHAnsi"/>
                              </w:rPr>
                            </w:pPr>
                          </w:p>
                          <w:p w14:paraId="6A1DB725" w14:textId="77777777" w:rsidR="00F433F3" w:rsidRDefault="00F433F3">
                            <w:pPr>
                              <w:rPr>
                                <w:rFonts w:asciiTheme="majorHAnsi" w:hAnsiTheme="majorHAnsi"/>
                              </w:rPr>
                            </w:pPr>
                          </w:p>
                          <w:p w14:paraId="6A1DB726" w14:textId="77777777" w:rsidR="00F433F3" w:rsidRDefault="00F433F3">
                            <w:pPr>
                              <w:rPr>
                                <w:rFonts w:asciiTheme="majorHAnsi" w:hAnsiTheme="majorHAnsi"/>
                              </w:rPr>
                            </w:pPr>
                          </w:p>
                          <w:p w14:paraId="6A1DB727" w14:textId="77777777" w:rsidR="00F433F3" w:rsidRDefault="00F433F3">
                            <w:pPr>
                              <w:rPr>
                                <w:rFonts w:asciiTheme="majorHAnsi" w:hAnsiTheme="majorHAnsi"/>
                              </w:rPr>
                            </w:pPr>
                          </w:p>
                          <w:p w14:paraId="6A1DB728" w14:textId="77777777" w:rsidR="00F433F3" w:rsidRDefault="00F433F3">
                            <w:pPr>
                              <w:rPr>
                                <w:rFonts w:asciiTheme="majorHAnsi" w:hAnsiTheme="majorHAnsi"/>
                              </w:rPr>
                            </w:pPr>
                          </w:p>
                          <w:p w14:paraId="6A1DB729" w14:textId="77777777" w:rsidR="00F433F3" w:rsidRPr="00F433F3" w:rsidRDefault="00F433F3">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B6E7" id="Text Box 15" o:spid="_x0000_s1030" type="#_x0000_t202" style="position:absolute;margin-left:774.75pt;margin-top:19.3pt;width:393pt;height:24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" fillcolor="white [3201]" strokeweight=".5pt">
                <v:textbox>
                  <w:txbxContent>
                    <w:p w14:paraId="6A1DB715" w14:textId="37455E95" w:rsidR="001D0685" w:rsidRPr="006D723A" w:rsidRDefault="00F433F3">
                      <w:pPr>
                        <w:rPr>
                          <w:rFonts w:asciiTheme="majorHAnsi" w:hAnsiTheme="majorHAnsi"/>
                          <w:i/>
                          <w:sz w:val="24"/>
                          <w:u w:val="single"/>
                        </w:rPr>
                      </w:pPr>
                      <w:r w:rsidRPr="006D723A">
                        <w:rPr>
                          <w:rFonts w:asciiTheme="majorHAnsi" w:hAnsiTheme="majorHAnsi"/>
                          <w:i/>
                          <w:sz w:val="24"/>
                          <w:u w:val="single"/>
                        </w:rPr>
                        <w:t>HOW AND WHERE CAN WE LEARN MORE?</w:t>
                      </w:r>
                      <w:r w:rsidR="00FA49AB" w:rsidRPr="00FA49AB">
                        <w:rPr>
                          <w:rFonts w:asciiTheme="majorHAnsi" w:hAnsiTheme="majorHAnsi"/>
                          <w:i/>
                          <w:sz w:val="24"/>
                          <w:u w:val="single"/>
                        </w:rPr>
                        <w:t xml:space="preserve"> </w:t>
                      </w:r>
                      <w:r w:rsidR="00FA49AB" w:rsidRPr="006D723A">
                        <w:rPr>
                          <w:rFonts w:asciiTheme="majorHAnsi" w:hAnsiTheme="majorHAnsi"/>
                          <w:i/>
                          <w:sz w:val="24"/>
                          <w:u w:val="single"/>
                        </w:rPr>
                        <w:t>NEXT STEPS:</w:t>
                      </w:r>
                    </w:p>
                    <w:p w14:paraId="6A1DB716" w14:textId="77777777" w:rsidR="00F433F3" w:rsidRDefault="00F433F3">
                      <w:pPr>
                        <w:rPr>
                          <w:rFonts w:asciiTheme="majorHAnsi" w:hAnsiTheme="majorHAnsi"/>
                        </w:rPr>
                      </w:pPr>
                      <w:r>
                        <w:rPr>
                          <w:rFonts w:asciiTheme="majorHAnsi" w:hAnsiTheme="majorHAnsi"/>
                        </w:rPr>
                        <w:t xml:space="preserve">What professional learning has taken place and what is needed/ planned?  What resources and school/ district supports are you using?  </w:t>
                      </w:r>
                    </w:p>
                    <w:p w14:paraId="6A1DB717" w14:textId="77777777" w:rsidR="00B52B87" w:rsidRDefault="00B52B87" w:rsidP="00B52B87">
                      <w:pPr>
                        <w:rPr>
                          <w:rFonts w:asciiTheme="majorHAnsi" w:hAnsiTheme="majorHAnsi"/>
                          <w:b/>
                        </w:rPr>
                      </w:pPr>
                      <w:r w:rsidRPr="00104FAD">
                        <w:rPr>
                          <w:rFonts w:asciiTheme="majorHAnsi" w:hAnsiTheme="majorHAnsi"/>
                          <w:b/>
                        </w:rPr>
                        <w:t xml:space="preserve">Currently we have had internal pro d with staff engagement using various resources– </w:t>
                      </w:r>
                      <w:r w:rsidR="000B650D">
                        <w:rPr>
                          <w:rFonts w:asciiTheme="majorHAnsi" w:hAnsiTheme="majorHAnsi"/>
                          <w:b/>
                        </w:rPr>
                        <w:t xml:space="preserve">Research from John </w:t>
                      </w:r>
                      <w:proofErr w:type="spellStart"/>
                      <w:r w:rsidR="00AE0855">
                        <w:rPr>
                          <w:rFonts w:asciiTheme="majorHAnsi" w:hAnsiTheme="majorHAnsi"/>
                          <w:b/>
                        </w:rPr>
                        <w:t>Haddie</w:t>
                      </w:r>
                      <w:proofErr w:type="spellEnd"/>
                      <w:r w:rsidR="00AE0855">
                        <w:rPr>
                          <w:rFonts w:asciiTheme="majorHAnsi" w:hAnsiTheme="majorHAnsi"/>
                          <w:b/>
                        </w:rPr>
                        <w:t>,</w:t>
                      </w:r>
                      <w:r w:rsidR="000B650D">
                        <w:rPr>
                          <w:rFonts w:asciiTheme="majorHAnsi" w:hAnsiTheme="majorHAnsi"/>
                          <w:b/>
                        </w:rPr>
                        <w:t xml:space="preserve"> Lee Crockett &amp; Ron </w:t>
                      </w:r>
                      <w:proofErr w:type="spellStart"/>
                      <w:r w:rsidR="000B650D">
                        <w:rPr>
                          <w:rFonts w:asciiTheme="majorHAnsi" w:hAnsiTheme="majorHAnsi"/>
                          <w:b/>
                        </w:rPr>
                        <w:t>Richhart</w:t>
                      </w:r>
                      <w:proofErr w:type="spellEnd"/>
                      <w:r w:rsidR="000B650D">
                        <w:rPr>
                          <w:rFonts w:asciiTheme="majorHAnsi" w:hAnsiTheme="majorHAnsi"/>
                          <w:b/>
                        </w:rPr>
                        <w:t xml:space="preserve"> has helped create strategies that support the work we are doing about communicating student learning </w:t>
                      </w:r>
                      <w:r w:rsidR="00AE0855">
                        <w:rPr>
                          <w:rFonts w:asciiTheme="majorHAnsi" w:hAnsiTheme="majorHAnsi"/>
                          <w:b/>
                        </w:rPr>
                        <w:t>and the discussion</w:t>
                      </w:r>
                      <w:r w:rsidRPr="00104FAD">
                        <w:rPr>
                          <w:rFonts w:asciiTheme="majorHAnsi" w:hAnsiTheme="majorHAnsi"/>
                          <w:b/>
                        </w:rPr>
                        <w:t xml:space="preserve"> </w:t>
                      </w:r>
                      <w:r w:rsidR="000B650D">
                        <w:rPr>
                          <w:rFonts w:asciiTheme="majorHAnsi" w:hAnsiTheme="majorHAnsi"/>
                          <w:b/>
                        </w:rPr>
                        <w:t>has led to</w:t>
                      </w:r>
                      <w:r w:rsidRPr="00104FAD">
                        <w:rPr>
                          <w:rFonts w:asciiTheme="majorHAnsi" w:hAnsiTheme="majorHAnsi"/>
                          <w:b/>
                        </w:rPr>
                        <w:t xml:space="preserve"> sharing strategies in various aged classrooms have be</w:t>
                      </w:r>
                      <w:r w:rsidR="00C31564">
                        <w:rPr>
                          <w:rFonts w:asciiTheme="majorHAnsi" w:hAnsiTheme="majorHAnsi"/>
                          <w:b/>
                        </w:rPr>
                        <w:t>en</w:t>
                      </w:r>
                      <w:r w:rsidRPr="00104FAD">
                        <w:rPr>
                          <w:rFonts w:asciiTheme="majorHAnsi" w:hAnsiTheme="majorHAnsi"/>
                          <w:b/>
                        </w:rPr>
                        <w:t xml:space="preserve"> shared and planned through our last two years of Pro D time together.</w:t>
                      </w:r>
                    </w:p>
                    <w:p w14:paraId="767A841E" w14:textId="3A1D5FA7" w:rsidR="00245417" w:rsidRPr="00104FAD" w:rsidRDefault="00245417" w:rsidP="00B52B87">
                      <w:pPr>
                        <w:rPr>
                          <w:rFonts w:asciiTheme="majorHAnsi" w:hAnsiTheme="majorHAnsi"/>
                          <w:b/>
                        </w:rPr>
                      </w:pPr>
                      <w:r>
                        <w:rPr>
                          <w:rFonts w:asciiTheme="majorHAnsi" w:hAnsiTheme="majorHAnsi"/>
                          <w:b/>
                        </w:rPr>
                        <w:t xml:space="preserve">Continue to look at Inquiry as a process </w:t>
                      </w:r>
                      <w:r w:rsidR="00922917">
                        <w:rPr>
                          <w:rFonts w:asciiTheme="majorHAnsi" w:hAnsiTheme="majorHAnsi"/>
                          <w:b/>
                        </w:rPr>
                        <w:t>to support Reading and student Improvement with engagement and interest. Use of Hattie’s Mind frame Strategies and Crockett’s Shifts of Practice is directing us to reflect on our Practice and move towards strategies that have been proven to improve student learning.</w:t>
                      </w:r>
                    </w:p>
                    <w:tbl>
                      <w:tblPr>
                        <w:tblStyle w:val="TableGrid"/>
                        <w:tblW w:w="7602" w:type="dxa"/>
                        <w:tblInd w:w="-5" w:type="dxa"/>
                        <w:tblLook w:val="04A0" w:firstRow="1" w:lastRow="0" w:firstColumn="1" w:lastColumn="0" w:noHBand="0" w:noVBand="1"/>
                      </w:tblPr>
                      <w:tblGrid>
                        <w:gridCol w:w="1276"/>
                        <w:gridCol w:w="6326"/>
                      </w:tblGrid>
                      <w:tr w:rsidR="00C70F92" w:rsidRPr="00C70F92" w14:paraId="20AA92DE" w14:textId="77777777" w:rsidTr="004E7C93">
                        <w:trPr>
                          <w:trHeight w:val="606"/>
                        </w:trPr>
                        <w:tc>
                          <w:tcPr>
                            <w:tcW w:w="1276" w:type="dxa"/>
                          </w:tcPr>
                          <w:p w14:paraId="048BC7D2" w14:textId="77777777" w:rsidR="00C70F92" w:rsidRPr="00C70F92" w:rsidRDefault="00C70F92" w:rsidP="00C70F92">
                            <w:pPr>
                              <w:contextualSpacing/>
                              <w:rPr>
                                <w:sz w:val="20"/>
                                <w:szCs w:val="20"/>
                              </w:rPr>
                            </w:pPr>
                            <w:r w:rsidRPr="00C70F92">
                              <w:rPr>
                                <w:sz w:val="20"/>
                                <w:szCs w:val="20"/>
                              </w:rPr>
                              <w:t>Self and Peer Assessment</w:t>
                            </w:r>
                          </w:p>
                        </w:tc>
                        <w:tc>
                          <w:tcPr>
                            <w:tcW w:w="6326" w:type="dxa"/>
                          </w:tcPr>
                          <w:p w14:paraId="017D8647" w14:textId="77777777" w:rsidR="00C70F92" w:rsidRPr="00C70F92" w:rsidRDefault="00C70F92" w:rsidP="00C70F92">
                            <w:pPr>
                              <w:rPr>
                                <w:sz w:val="16"/>
                                <w:szCs w:val="16"/>
                              </w:rPr>
                            </w:pPr>
                            <w:r w:rsidRPr="00C70F92">
                              <w:rPr>
                                <w:sz w:val="16"/>
                                <w:szCs w:val="16"/>
                              </w:rPr>
                              <w:t>School Rubric, school evidence collection surveys, classroom process sheets created to communicate with parents’ about student progress – class room specific</w:t>
                            </w:r>
                          </w:p>
                          <w:p w14:paraId="4795141B" w14:textId="77777777" w:rsidR="00C70F92" w:rsidRPr="00C70F92" w:rsidRDefault="00C70F92" w:rsidP="00C70F92">
                            <w:pPr>
                              <w:rPr>
                                <w:sz w:val="16"/>
                                <w:szCs w:val="16"/>
                              </w:rPr>
                            </w:pPr>
                            <w:r w:rsidRPr="00C70F92">
                              <w:rPr>
                                <w:sz w:val="16"/>
                                <w:szCs w:val="16"/>
                              </w:rPr>
                              <w:t>How often do you engage parents in this type of Feedback</w:t>
                            </w:r>
                          </w:p>
                          <w:p w14:paraId="3D312022" w14:textId="77777777" w:rsidR="00C70F92" w:rsidRPr="00C70F92" w:rsidRDefault="00C70F92" w:rsidP="00C70F92">
                            <w:pPr>
                              <w:numPr>
                                <w:ilvl w:val="0"/>
                                <w:numId w:val="11"/>
                              </w:numPr>
                              <w:contextualSpacing/>
                            </w:pPr>
                            <w:r w:rsidRPr="00C70F92">
                              <w:rPr>
                                <w:sz w:val="16"/>
                                <w:szCs w:val="16"/>
                              </w:rPr>
                              <w:t>Once  a term /   more than once a term</w:t>
                            </w:r>
                          </w:p>
                        </w:tc>
                      </w:tr>
                    </w:tbl>
                    <w:p w14:paraId="6A1DB718" w14:textId="77777777" w:rsidR="00F433F3" w:rsidRDefault="00F433F3">
                      <w:pPr>
                        <w:rPr>
                          <w:rFonts w:asciiTheme="majorHAnsi" w:hAnsiTheme="majorHAnsi"/>
                        </w:rPr>
                      </w:pPr>
                    </w:p>
                    <w:p w14:paraId="6A1DB719" w14:textId="77777777" w:rsidR="00F433F3" w:rsidRDefault="00F433F3">
                      <w:pPr>
                        <w:rPr>
                          <w:rFonts w:asciiTheme="majorHAnsi" w:hAnsiTheme="majorHAnsi"/>
                        </w:rPr>
                      </w:pPr>
                    </w:p>
                    <w:p w14:paraId="6A1DB71A" w14:textId="77777777" w:rsidR="00F433F3" w:rsidRDefault="00F433F3">
                      <w:pPr>
                        <w:rPr>
                          <w:rFonts w:asciiTheme="majorHAnsi" w:hAnsiTheme="majorHAnsi"/>
                        </w:rPr>
                      </w:pPr>
                    </w:p>
                    <w:p w14:paraId="6A1DB71B" w14:textId="77777777" w:rsidR="00F433F3" w:rsidRDefault="00F433F3">
                      <w:pPr>
                        <w:rPr>
                          <w:rFonts w:asciiTheme="majorHAnsi" w:hAnsiTheme="majorHAnsi"/>
                        </w:rPr>
                      </w:pPr>
                    </w:p>
                    <w:p w14:paraId="6A1DB71C" w14:textId="77777777" w:rsidR="00F433F3" w:rsidRDefault="00F433F3">
                      <w:pPr>
                        <w:rPr>
                          <w:rFonts w:asciiTheme="majorHAnsi" w:hAnsiTheme="majorHAnsi"/>
                        </w:rPr>
                      </w:pPr>
                    </w:p>
                    <w:p w14:paraId="6A1DB71D" w14:textId="77777777" w:rsidR="00F433F3" w:rsidRDefault="00F433F3">
                      <w:pPr>
                        <w:rPr>
                          <w:rFonts w:asciiTheme="majorHAnsi" w:hAnsiTheme="majorHAnsi"/>
                        </w:rPr>
                      </w:pPr>
                    </w:p>
                    <w:p w14:paraId="6A1DB71E" w14:textId="77777777" w:rsidR="00F433F3" w:rsidRDefault="00F433F3">
                      <w:pPr>
                        <w:rPr>
                          <w:rFonts w:asciiTheme="majorHAnsi" w:hAnsiTheme="majorHAnsi"/>
                        </w:rPr>
                      </w:pPr>
                    </w:p>
                    <w:p w14:paraId="6A1DB71F" w14:textId="77777777" w:rsidR="00F433F3" w:rsidRDefault="00F433F3">
                      <w:pPr>
                        <w:rPr>
                          <w:rFonts w:asciiTheme="majorHAnsi" w:hAnsiTheme="majorHAnsi"/>
                        </w:rPr>
                      </w:pPr>
                    </w:p>
                    <w:p w14:paraId="6A1DB720" w14:textId="77777777" w:rsidR="00F433F3" w:rsidRDefault="00F433F3">
                      <w:pPr>
                        <w:rPr>
                          <w:rFonts w:asciiTheme="majorHAnsi" w:hAnsiTheme="majorHAnsi"/>
                        </w:rPr>
                      </w:pPr>
                    </w:p>
                    <w:p w14:paraId="6A1DB721" w14:textId="77777777" w:rsidR="00F433F3" w:rsidRDefault="00F433F3">
                      <w:pPr>
                        <w:rPr>
                          <w:rFonts w:asciiTheme="majorHAnsi" w:hAnsiTheme="majorHAnsi"/>
                        </w:rPr>
                      </w:pPr>
                    </w:p>
                    <w:p w14:paraId="6A1DB722" w14:textId="77777777" w:rsidR="00F433F3" w:rsidRDefault="00F433F3">
                      <w:pPr>
                        <w:rPr>
                          <w:rFonts w:asciiTheme="majorHAnsi" w:hAnsiTheme="majorHAnsi"/>
                        </w:rPr>
                      </w:pPr>
                    </w:p>
                    <w:p w14:paraId="6A1DB723" w14:textId="77777777" w:rsidR="00F433F3" w:rsidRDefault="00F433F3">
                      <w:pPr>
                        <w:rPr>
                          <w:rFonts w:asciiTheme="majorHAnsi" w:hAnsiTheme="majorHAnsi"/>
                        </w:rPr>
                      </w:pPr>
                    </w:p>
                    <w:p w14:paraId="6A1DB724" w14:textId="77777777" w:rsidR="00F433F3" w:rsidRDefault="00F433F3">
                      <w:pPr>
                        <w:rPr>
                          <w:rFonts w:asciiTheme="majorHAnsi" w:hAnsiTheme="majorHAnsi"/>
                        </w:rPr>
                      </w:pPr>
                    </w:p>
                    <w:p w14:paraId="6A1DB725" w14:textId="77777777" w:rsidR="00F433F3" w:rsidRDefault="00F433F3">
                      <w:pPr>
                        <w:rPr>
                          <w:rFonts w:asciiTheme="majorHAnsi" w:hAnsiTheme="majorHAnsi"/>
                        </w:rPr>
                      </w:pPr>
                    </w:p>
                    <w:p w14:paraId="6A1DB726" w14:textId="77777777" w:rsidR="00F433F3" w:rsidRDefault="00F433F3">
                      <w:pPr>
                        <w:rPr>
                          <w:rFonts w:asciiTheme="majorHAnsi" w:hAnsiTheme="majorHAnsi"/>
                        </w:rPr>
                      </w:pPr>
                    </w:p>
                    <w:p w14:paraId="6A1DB727" w14:textId="77777777" w:rsidR="00F433F3" w:rsidRDefault="00F433F3">
                      <w:pPr>
                        <w:rPr>
                          <w:rFonts w:asciiTheme="majorHAnsi" w:hAnsiTheme="majorHAnsi"/>
                        </w:rPr>
                      </w:pPr>
                    </w:p>
                    <w:p w14:paraId="6A1DB728" w14:textId="77777777" w:rsidR="00F433F3" w:rsidRDefault="00F433F3">
                      <w:pPr>
                        <w:rPr>
                          <w:rFonts w:asciiTheme="majorHAnsi" w:hAnsiTheme="majorHAnsi"/>
                        </w:rPr>
                      </w:pPr>
                    </w:p>
                    <w:p w14:paraId="6A1DB729" w14:textId="77777777" w:rsidR="00F433F3" w:rsidRPr="00F433F3" w:rsidRDefault="00F433F3">
                      <w:pPr>
                        <w:rPr>
                          <w:rFonts w:asciiTheme="majorHAnsi" w:hAnsiTheme="majorHAnsi"/>
                        </w:rPr>
                      </w:pPr>
                    </w:p>
                  </w:txbxContent>
                </v:textbox>
                <w10:wrap anchorx="margin"/>
              </v:shape>
            </w:pict>
          </mc:Fallback>
        </mc:AlternateContent>
      </w:r>
    </w:p>
    <w:p w14:paraId="6A1DB6C0" w14:textId="6A4D1526" w:rsidR="00F433F3" w:rsidRDefault="00575AFB">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88960" behindDoc="0" locked="0" layoutInCell="1" allowOverlap="1" wp14:anchorId="6A1DB6E3" wp14:editId="3E9B5B50">
                <wp:simplePos x="0" y="0"/>
                <wp:positionH relativeFrom="column">
                  <wp:posOffset>14182090</wp:posOffset>
                </wp:positionH>
                <wp:positionV relativeFrom="paragraph">
                  <wp:posOffset>213995</wp:posOffset>
                </wp:positionV>
                <wp:extent cx="209550" cy="581025"/>
                <wp:effectExtent l="19050" t="0" r="19050" b="47625"/>
                <wp:wrapNone/>
                <wp:docPr id="5" name="Curved Left Arrow 5"/>
                <wp:cNvGraphicFramePr/>
                <a:graphic xmlns:a="http://schemas.openxmlformats.org/drawingml/2006/main">
                  <a:graphicData uri="http://schemas.microsoft.com/office/word/2010/wordprocessingShape">
                    <wps:wsp>
                      <wps:cNvSpPr/>
                      <wps:spPr>
                        <a:xfrm>
                          <a:off x="0" y="0"/>
                          <a:ext cx="209550" cy="581025"/>
                        </a:xfrm>
                        <a:prstGeom prst="curvedLef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6A03B2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 o:spid="_x0000_s1026" type="#_x0000_t103" style="position:absolute;margin-left:1116.7pt;margin-top:16.85pt;width:16.5pt;height:4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" adj="17705,20626,5400" fillcolor="#5b9bd5 [3204]" strokecolor="black [3213]" strokeweight="1pt"/>
            </w:pict>
          </mc:Fallback>
        </mc:AlternateContent>
      </w:r>
    </w:p>
    <w:p w14:paraId="6A1DB6C1" w14:textId="23CF6032" w:rsidR="00F433F3" w:rsidRDefault="00DA4072">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6672" behindDoc="0" locked="0" layoutInCell="1" allowOverlap="1" wp14:anchorId="6A1DB6E9" wp14:editId="7E574AB1">
                <wp:simplePos x="0" y="0"/>
                <wp:positionH relativeFrom="column">
                  <wp:posOffset>4962525</wp:posOffset>
                </wp:positionH>
                <wp:positionV relativeFrom="paragraph">
                  <wp:posOffset>147955</wp:posOffset>
                </wp:positionV>
                <wp:extent cx="4781550" cy="2657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4781550"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DB72B" w14:textId="4718D1D0" w:rsidR="00F433F3" w:rsidRPr="00245417" w:rsidRDefault="004A40F2">
                            <w:pPr>
                              <w:rPr>
                                <w:rFonts w:asciiTheme="majorHAnsi" w:hAnsiTheme="majorHAnsi"/>
                                <w:i/>
                                <w:sz w:val="24"/>
                                <w:u w:val="single"/>
                              </w:rPr>
                            </w:pPr>
                            <w:r w:rsidRPr="00245417">
                              <w:rPr>
                                <w:rFonts w:asciiTheme="majorHAnsi" w:hAnsiTheme="majorHAnsi"/>
                                <w:b/>
                                <w:i/>
                                <w:sz w:val="24"/>
                                <w:u w:val="single"/>
                              </w:rPr>
                              <w:t>Assessing</w:t>
                            </w:r>
                            <w:r w:rsidR="00FA49AB" w:rsidRPr="00245417">
                              <w:rPr>
                                <w:rFonts w:asciiTheme="majorHAnsi" w:hAnsiTheme="majorHAnsi"/>
                                <w:b/>
                                <w:i/>
                                <w:sz w:val="24"/>
                                <w:u w:val="single"/>
                              </w:rPr>
                              <w:t xml:space="preserve"> Impact </w:t>
                            </w:r>
                            <w:proofErr w:type="gramStart"/>
                            <w:r w:rsidR="00FA49AB" w:rsidRPr="00245417">
                              <w:rPr>
                                <w:rFonts w:asciiTheme="majorHAnsi" w:hAnsiTheme="majorHAnsi"/>
                                <w:b/>
                                <w:i/>
                                <w:sz w:val="24"/>
                                <w:u w:val="single"/>
                              </w:rPr>
                              <w:t>Portfolio</w:t>
                            </w:r>
                            <w:r w:rsidR="00245417">
                              <w:rPr>
                                <w:rFonts w:asciiTheme="majorHAnsi" w:hAnsiTheme="majorHAnsi"/>
                                <w:i/>
                                <w:sz w:val="24"/>
                                <w:u w:val="single"/>
                              </w:rPr>
                              <w:t xml:space="preserve">  </w:t>
                            </w:r>
                            <w:r w:rsidR="00F433F3">
                              <w:rPr>
                                <w:rFonts w:asciiTheme="majorHAnsi" w:hAnsiTheme="majorHAnsi"/>
                              </w:rPr>
                              <w:t>What</w:t>
                            </w:r>
                            <w:proofErr w:type="gramEnd"/>
                            <w:r w:rsidR="00F433F3">
                              <w:rPr>
                                <w:rFonts w:asciiTheme="majorHAnsi" w:hAnsiTheme="majorHAnsi"/>
                              </w:rPr>
                              <w:t xml:space="preserve"> requires further attention? Where to next?</w:t>
                            </w:r>
                          </w:p>
                          <w:p w14:paraId="6A1DB72D" w14:textId="6784104D" w:rsidR="00B52B87" w:rsidRPr="0003045A" w:rsidRDefault="00245417" w:rsidP="00B52B87">
                            <w:pPr>
                              <w:rPr>
                                <w:rFonts w:asciiTheme="majorHAnsi" w:hAnsiTheme="majorHAnsi"/>
                                <w:b/>
                              </w:rPr>
                            </w:pPr>
                            <w:r>
                              <w:rPr>
                                <w:rFonts w:asciiTheme="majorHAnsi" w:hAnsiTheme="majorHAnsi"/>
                                <w:b/>
                              </w:rPr>
                              <w:tab/>
                            </w:r>
                            <w:r w:rsidR="0003045A">
                              <w:rPr>
                                <w:rFonts w:asciiTheme="majorHAnsi" w:hAnsiTheme="majorHAnsi"/>
                                <w:b/>
                              </w:rPr>
                              <w:tab/>
                            </w:r>
                            <w:r w:rsidR="0003045A">
                              <w:rPr>
                                <w:rFonts w:asciiTheme="majorHAnsi" w:hAnsiTheme="majorHAnsi"/>
                                <w:b/>
                              </w:rPr>
                              <w:tab/>
                            </w:r>
                            <w:r w:rsidR="0003045A">
                              <w:rPr>
                                <w:rFonts w:asciiTheme="majorHAnsi" w:hAnsiTheme="majorHAnsi"/>
                                <w:b/>
                              </w:rPr>
                              <w:tab/>
                            </w:r>
                            <w:r>
                              <w:rPr>
                                <w:rFonts w:asciiTheme="majorHAnsi" w:hAnsiTheme="majorHAnsi"/>
                                <w:b/>
                              </w:rPr>
                              <w:t xml:space="preserve">     </w:t>
                            </w:r>
                            <w:r w:rsidRPr="00245417">
                              <w:rPr>
                                <w:rFonts w:asciiTheme="majorHAnsi" w:hAnsiTheme="majorHAnsi"/>
                                <w:b/>
                                <w:sz w:val="16"/>
                                <w:szCs w:val="16"/>
                              </w:rPr>
                              <w:t>High Impact</w:t>
                            </w:r>
                          </w:p>
                          <w:p w14:paraId="512903E5" w14:textId="77777777" w:rsidR="00245417" w:rsidRDefault="00245417" w:rsidP="00B52B87">
                            <w:pPr>
                              <w:rPr>
                                <w:rFonts w:asciiTheme="majorHAnsi" w:hAnsiTheme="majorHAnsi"/>
                                <w:b/>
                              </w:rPr>
                            </w:pPr>
                          </w:p>
                          <w:p w14:paraId="7AC7792C" w14:textId="77777777" w:rsidR="00245417" w:rsidRDefault="00245417" w:rsidP="00B52B87">
                            <w:pPr>
                              <w:rPr>
                                <w:rFonts w:asciiTheme="majorHAnsi" w:hAnsiTheme="majorHAnsi"/>
                                <w:b/>
                                <w:sz w:val="16"/>
                                <w:szCs w:val="16"/>
                              </w:rPr>
                            </w:pPr>
                          </w:p>
                          <w:p w14:paraId="51808C83" w14:textId="77777777" w:rsidR="00245417" w:rsidRDefault="00245417" w:rsidP="00B52B87">
                            <w:pPr>
                              <w:rPr>
                                <w:rFonts w:asciiTheme="majorHAnsi" w:hAnsiTheme="majorHAnsi"/>
                                <w:b/>
                                <w:sz w:val="16"/>
                                <w:szCs w:val="16"/>
                              </w:rPr>
                            </w:pPr>
                          </w:p>
                          <w:p w14:paraId="624B9175" w14:textId="77777777" w:rsidR="00DA4072" w:rsidRPr="00DA4072" w:rsidRDefault="00245417" w:rsidP="00DA4072">
                            <w:pPr>
                              <w:spacing w:after="0"/>
                              <w:ind w:left="3686" w:hanging="3686"/>
                              <w:rPr>
                                <w:b/>
                                <w:sz w:val="16"/>
                                <w:szCs w:val="16"/>
                              </w:rPr>
                            </w:pPr>
                            <w:r w:rsidRPr="00245417">
                              <w:rPr>
                                <w:rFonts w:asciiTheme="majorHAnsi" w:hAnsiTheme="majorHAnsi"/>
                                <w:b/>
                                <w:sz w:val="16"/>
                                <w:szCs w:val="16"/>
                              </w:rPr>
                              <w:t>High Investment</w:t>
                            </w:r>
                            <w:r>
                              <w:rPr>
                                <w:rFonts w:asciiTheme="majorHAnsi" w:hAnsiTheme="majorHAnsi"/>
                                <w:b/>
                              </w:rPr>
                              <w:tab/>
                            </w:r>
                            <w:r w:rsidR="00D53C8C" w:rsidRPr="00245417">
                              <w:rPr>
                                <w:rFonts w:asciiTheme="majorHAnsi" w:hAnsiTheme="majorHAnsi"/>
                                <w:b/>
                                <w:sz w:val="16"/>
                                <w:szCs w:val="16"/>
                              </w:rPr>
                              <w:t>Low Investment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245417">
                              <w:rPr>
                                <w:rFonts w:asciiTheme="majorHAnsi" w:hAnsiTheme="majorHAnsi"/>
                                <w:b/>
                                <w:sz w:val="16"/>
                                <w:szCs w:val="16"/>
                              </w:rPr>
                              <w:t xml:space="preserve">          </w:t>
                            </w:r>
                            <w:r w:rsidR="00D53C8C">
                              <w:rPr>
                                <w:rFonts w:asciiTheme="majorHAnsi" w:hAnsiTheme="majorHAnsi"/>
                                <w:b/>
                                <w:sz w:val="16"/>
                                <w:szCs w:val="16"/>
                              </w:rPr>
                              <w:t xml:space="preserve">                              </w:t>
                            </w:r>
                            <w:r w:rsidR="00D53C8C">
                              <w:rPr>
                                <w:rFonts w:asciiTheme="majorHAnsi" w:hAnsiTheme="majorHAnsi"/>
                                <w:b/>
                              </w:rPr>
                              <w:tab/>
                            </w:r>
                            <w:r w:rsidR="00D53C8C" w:rsidRPr="006D1E68">
                              <w:rPr>
                                <w:b/>
                                <w:sz w:val="16"/>
                                <w:szCs w:val="16"/>
                              </w:rPr>
                              <w:t>M.D.I Data</w:t>
                            </w:r>
                            <w:r w:rsidR="00D53C8C" w:rsidRPr="006D1E68">
                              <w:rPr>
                                <w:sz w:val="16"/>
                                <w:szCs w:val="16"/>
                              </w:rPr>
                              <w:t xml:space="preserve"> – 42 % of are only connected to 1 individual at school 41% not connected to any adults at school (large gap to the rest of the district &lt; 20%  </w:t>
                            </w:r>
                            <w:r w:rsidR="00DA4072" w:rsidRPr="00DA4072">
                              <w:rPr>
                                <w:b/>
                                <w:sz w:val="16"/>
                                <w:szCs w:val="16"/>
                              </w:rPr>
                              <w:t>** working on this with staff – Research Reciprocity Ring</w:t>
                            </w:r>
                          </w:p>
                          <w:p w14:paraId="7048A074" w14:textId="4DB627A3" w:rsidR="00D53C8C" w:rsidRPr="00DA4072" w:rsidRDefault="00245417" w:rsidP="00DA4072">
                            <w:pPr>
                              <w:spacing w:after="0"/>
                              <w:ind w:left="3686" w:hanging="3686"/>
                              <w:rPr>
                                <w:sz w:val="16"/>
                                <w:szCs w:val="16"/>
                              </w:rPr>
                            </w:pPr>
                            <w:r>
                              <w:rPr>
                                <w:rFonts w:asciiTheme="majorHAnsi" w:hAnsiTheme="majorHAnsi"/>
                                <w:b/>
                              </w:rPr>
                              <w:t xml:space="preserve"> </w:t>
                            </w:r>
                            <w:r w:rsidR="00DA4072">
                              <w:rPr>
                                <w:rFonts w:asciiTheme="majorHAnsi" w:hAnsiTheme="majorHAnsi"/>
                                <w:b/>
                              </w:rPr>
                              <w:t xml:space="preserve">                                                              </w:t>
                            </w:r>
                            <w:r w:rsidRPr="00245417">
                              <w:rPr>
                                <w:rFonts w:asciiTheme="majorHAnsi" w:hAnsiTheme="majorHAnsi"/>
                                <w:b/>
                                <w:sz w:val="16"/>
                                <w:szCs w:val="16"/>
                              </w:rPr>
                              <w:t>Low Impact</w:t>
                            </w:r>
                          </w:p>
                          <w:p w14:paraId="6A1DB72F" w14:textId="2D407DA0" w:rsidR="000B650D" w:rsidRPr="00DA4072" w:rsidRDefault="000B650D" w:rsidP="00DA4072">
                            <w:pPr>
                              <w:spacing w:after="0"/>
                              <w:rPr>
                                <w:rFonts w:asciiTheme="majorHAnsi" w:hAnsiTheme="majorHAnsi"/>
                                <w:b/>
                                <w:sz w:val="20"/>
                                <w:szCs w:val="20"/>
                              </w:rPr>
                            </w:pPr>
                            <w:r w:rsidRPr="00DA4072">
                              <w:rPr>
                                <w:rFonts w:asciiTheme="majorHAnsi" w:hAnsiTheme="majorHAnsi"/>
                                <w:b/>
                                <w:sz w:val="20"/>
                                <w:szCs w:val="20"/>
                              </w:rPr>
                              <w:t>Making Learning Visible has become a KEY concept in our communication with parents.</w:t>
                            </w:r>
                            <w:r w:rsidR="00245417" w:rsidRPr="00DA4072">
                              <w:rPr>
                                <w:rFonts w:asciiTheme="majorHAnsi" w:hAnsiTheme="majorHAnsi"/>
                                <w:b/>
                                <w:sz w:val="20"/>
                                <w:szCs w:val="20"/>
                              </w:rPr>
                              <w:t xml:space="preserve"> </w:t>
                            </w:r>
                            <w:r w:rsidRPr="00DA4072">
                              <w:rPr>
                                <w:rFonts w:asciiTheme="majorHAnsi" w:hAnsiTheme="majorHAnsi"/>
                                <w:b/>
                                <w:sz w:val="20"/>
                                <w:szCs w:val="20"/>
                              </w:rPr>
                              <w:t xml:space="preserve">Research from John </w:t>
                            </w:r>
                            <w:proofErr w:type="spellStart"/>
                            <w:r w:rsidRPr="00DA4072">
                              <w:rPr>
                                <w:rFonts w:asciiTheme="majorHAnsi" w:hAnsiTheme="majorHAnsi"/>
                                <w:b/>
                                <w:sz w:val="20"/>
                                <w:szCs w:val="20"/>
                              </w:rPr>
                              <w:t>Hadd</w:t>
                            </w:r>
                            <w:r w:rsidR="00F55DAA" w:rsidRPr="00DA4072">
                              <w:rPr>
                                <w:rFonts w:asciiTheme="majorHAnsi" w:hAnsiTheme="majorHAnsi"/>
                                <w:b/>
                                <w:sz w:val="20"/>
                                <w:szCs w:val="20"/>
                              </w:rPr>
                              <w:t>ie</w:t>
                            </w:r>
                            <w:proofErr w:type="spellEnd"/>
                            <w:r w:rsidRPr="00DA4072">
                              <w:rPr>
                                <w:rFonts w:asciiTheme="majorHAnsi" w:hAnsiTheme="majorHAnsi"/>
                                <w:b/>
                                <w:sz w:val="20"/>
                                <w:szCs w:val="20"/>
                              </w:rPr>
                              <w:t xml:space="preserve">, Lee Crockett &amp; Ron </w:t>
                            </w:r>
                            <w:proofErr w:type="spellStart"/>
                            <w:r w:rsidRPr="00DA4072">
                              <w:rPr>
                                <w:rFonts w:asciiTheme="majorHAnsi" w:hAnsiTheme="majorHAnsi"/>
                                <w:b/>
                                <w:sz w:val="20"/>
                                <w:szCs w:val="20"/>
                              </w:rPr>
                              <w:t>Richhart</w:t>
                            </w:r>
                            <w:proofErr w:type="spellEnd"/>
                            <w:r w:rsidRPr="00DA4072">
                              <w:rPr>
                                <w:rFonts w:asciiTheme="majorHAnsi" w:hAnsiTheme="majorHAnsi"/>
                                <w:b/>
                                <w:sz w:val="20"/>
                                <w:szCs w:val="20"/>
                              </w:rPr>
                              <w:t xml:space="preserve"> has helped create strategies that support the work we are doing about communicating student learning</w:t>
                            </w:r>
                          </w:p>
                          <w:p w14:paraId="6A1DB730" w14:textId="77777777" w:rsidR="00B52B87" w:rsidRPr="00F433F3" w:rsidRDefault="00B52B87">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B6E9" id="Text Box 12" o:spid="_x0000_s1031" type="#_x0000_t202" style="position:absolute;margin-left:390.75pt;margin-top:11.65pt;width:376.5pt;height:20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" fillcolor="white [3201]" strokeweight=".5pt">
                <v:textbox>
                  <w:txbxContent>
                    <w:p w14:paraId="6A1DB72B" w14:textId="4718D1D0" w:rsidR="00F433F3" w:rsidRPr="00245417" w:rsidRDefault="004A40F2">
                      <w:pPr>
                        <w:rPr>
                          <w:rFonts w:asciiTheme="majorHAnsi" w:hAnsiTheme="majorHAnsi"/>
                          <w:i/>
                          <w:sz w:val="24"/>
                          <w:u w:val="single"/>
                        </w:rPr>
                      </w:pPr>
                      <w:r w:rsidRPr="00245417">
                        <w:rPr>
                          <w:rFonts w:asciiTheme="majorHAnsi" w:hAnsiTheme="majorHAnsi"/>
                          <w:b/>
                          <w:i/>
                          <w:sz w:val="24"/>
                          <w:u w:val="single"/>
                        </w:rPr>
                        <w:t>Assessing</w:t>
                      </w:r>
                      <w:r w:rsidR="00FA49AB" w:rsidRPr="00245417">
                        <w:rPr>
                          <w:rFonts w:asciiTheme="majorHAnsi" w:hAnsiTheme="majorHAnsi"/>
                          <w:b/>
                          <w:i/>
                          <w:sz w:val="24"/>
                          <w:u w:val="single"/>
                        </w:rPr>
                        <w:t xml:space="preserve"> Impact </w:t>
                      </w:r>
                      <w:proofErr w:type="gramStart"/>
                      <w:r w:rsidR="00FA49AB" w:rsidRPr="00245417">
                        <w:rPr>
                          <w:rFonts w:asciiTheme="majorHAnsi" w:hAnsiTheme="majorHAnsi"/>
                          <w:b/>
                          <w:i/>
                          <w:sz w:val="24"/>
                          <w:u w:val="single"/>
                        </w:rPr>
                        <w:t>Portfolio</w:t>
                      </w:r>
                      <w:r w:rsidR="00245417">
                        <w:rPr>
                          <w:rFonts w:asciiTheme="majorHAnsi" w:hAnsiTheme="majorHAnsi"/>
                          <w:i/>
                          <w:sz w:val="24"/>
                          <w:u w:val="single"/>
                        </w:rPr>
                        <w:t xml:space="preserve">  </w:t>
                      </w:r>
                      <w:r w:rsidR="00F433F3">
                        <w:rPr>
                          <w:rFonts w:asciiTheme="majorHAnsi" w:hAnsiTheme="majorHAnsi"/>
                        </w:rPr>
                        <w:t>What</w:t>
                      </w:r>
                      <w:proofErr w:type="gramEnd"/>
                      <w:r w:rsidR="00F433F3">
                        <w:rPr>
                          <w:rFonts w:asciiTheme="majorHAnsi" w:hAnsiTheme="majorHAnsi"/>
                        </w:rPr>
                        <w:t xml:space="preserve"> requires further attention? Where to next?</w:t>
                      </w:r>
                    </w:p>
                    <w:p w14:paraId="6A1DB72D" w14:textId="6784104D" w:rsidR="00B52B87" w:rsidRPr="0003045A" w:rsidRDefault="00245417" w:rsidP="00B52B87">
                      <w:pPr>
                        <w:rPr>
                          <w:rFonts w:asciiTheme="majorHAnsi" w:hAnsiTheme="majorHAnsi"/>
                          <w:b/>
                        </w:rPr>
                      </w:pPr>
                      <w:r>
                        <w:rPr>
                          <w:rFonts w:asciiTheme="majorHAnsi" w:hAnsiTheme="majorHAnsi"/>
                          <w:b/>
                        </w:rPr>
                        <w:tab/>
                      </w:r>
                      <w:r w:rsidR="0003045A">
                        <w:rPr>
                          <w:rFonts w:asciiTheme="majorHAnsi" w:hAnsiTheme="majorHAnsi"/>
                          <w:b/>
                        </w:rPr>
                        <w:tab/>
                      </w:r>
                      <w:r w:rsidR="0003045A">
                        <w:rPr>
                          <w:rFonts w:asciiTheme="majorHAnsi" w:hAnsiTheme="majorHAnsi"/>
                          <w:b/>
                        </w:rPr>
                        <w:tab/>
                      </w:r>
                      <w:r w:rsidR="0003045A">
                        <w:rPr>
                          <w:rFonts w:asciiTheme="majorHAnsi" w:hAnsiTheme="majorHAnsi"/>
                          <w:b/>
                        </w:rPr>
                        <w:tab/>
                      </w:r>
                      <w:r>
                        <w:rPr>
                          <w:rFonts w:asciiTheme="majorHAnsi" w:hAnsiTheme="majorHAnsi"/>
                          <w:b/>
                        </w:rPr>
                        <w:t xml:space="preserve">     </w:t>
                      </w:r>
                      <w:r w:rsidRPr="00245417">
                        <w:rPr>
                          <w:rFonts w:asciiTheme="majorHAnsi" w:hAnsiTheme="majorHAnsi"/>
                          <w:b/>
                          <w:sz w:val="16"/>
                          <w:szCs w:val="16"/>
                        </w:rPr>
                        <w:t>High Impact</w:t>
                      </w:r>
                    </w:p>
                    <w:p w14:paraId="512903E5" w14:textId="77777777" w:rsidR="00245417" w:rsidRDefault="00245417" w:rsidP="00B52B87">
                      <w:pPr>
                        <w:rPr>
                          <w:rFonts w:asciiTheme="majorHAnsi" w:hAnsiTheme="majorHAnsi"/>
                          <w:b/>
                        </w:rPr>
                      </w:pPr>
                    </w:p>
                    <w:p w14:paraId="7AC7792C" w14:textId="77777777" w:rsidR="00245417" w:rsidRDefault="00245417" w:rsidP="00B52B87">
                      <w:pPr>
                        <w:rPr>
                          <w:rFonts w:asciiTheme="majorHAnsi" w:hAnsiTheme="majorHAnsi"/>
                          <w:b/>
                          <w:sz w:val="16"/>
                          <w:szCs w:val="16"/>
                        </w:rPr>
                      </w:pPr>
                    </w:p>
                    <w:p w14:paraId="51808C83" w14:textId="77777777" w:rsidR="00245417" w:rsidRDefault="00245417" w:rsidP="00B52B87">
                      <w:pPr>
                        <w:rPr>
                          <w:rFonts w:asciiTheme="majorHAnsi" w:hAnsiTheme="majorHAnsi"/>
                          <w:b/>
                          <w:sz w:val="16"/>
                          <w:szCs w:val="16"/>
                        </w:rPr>
                      </w:pPr>
                    </w:p>
                    <w:p w14:paraId="624B9175" w14:textId="77777777" w:rsidR="00DA4072" w:rsidRPr="00DA4072" w:rsidRDefault="00245417" w:rsidP="00DA4072">
                      <w:pPr>
                        <w:spacing w:after="0"/>
                        <w:ind w:left="3686" w:hanging="3686"/>
                        <w:rPr>
                          <w:b/>
                          <w:sz w:val="16"/>
                          <w:szCs w:val="16"/>
                        </w:rPr>
                      </w:pPr>
                      <w:r w:rsidRPr="00245417">
                        <w:rPr>
                          <w:rFonts w:asciiTheme="majorHAnsi" w:hAnsiTheme="majorHAnsi"/>
                          <w:b/>
                          <w:sz w:val="16"/>
                          <w:szCs w:val="16"/>
                        </w:rPr>
                        <w:t>High Investment</w:t>
                      </w:r>
                      <w:r>
                        <w:rPr>
                          <w:rFonts w:asciiTheme="majorHAnsi" w:hAnsiTheme="majorHAnsi"/>
                          <w:b/>
                        </w:rPr>
                        <w:tab/>
                      </w:r>
                      <w:r w:rsidR="00D53C8C" w:rsidRPr="00245417">
                        <w:rPr>
                          <w:rFonts w:asciiTheme="majorHAnsi" w:hAnsiTheme="majorHAnsi"/>
                          <w:b/>
                          <w:sz w:val="16"/>
                          <w:szCs w:val="16"/>
                        </w:rPr>
                        <w:t>Low Investment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245417">
                        <w:rPr>
                          <w:rFonts w:asciiTheme="majorHAnsi" w:hAnsiTheme="majorHAnsi"/>
                          <w:b/>
                          <w:sz w:val="16"/>
                          <w:szCs w:val="16"/>
                        </w:rPr>
                        <w:t xml:space="preserve">          </w:t>
                      </w:r>
                      <w:r w:rsidR="00D53C8C">
                        <w:rPr>
                          <w:rFonts w:asciiTheme="majorHAnsi" w:hAnsiTheme="majorHAnsi"/>
                          <w:b/>
                          <w:sz w:val="16"/>
                          <w:szCs w:val="16"/>
                        </w:rPr>
                        <w:t xml:space="preserve">                              </w:t>
                      </w:r>
                      <w:r w:rsidR="00D53C8C">
                        <w:rPr>
                          <w:rFonts w:asciiTheme="majorHAnsi" w:hAnsiTheme="majorHAnsi"/>
                          <w:b/>
                        </w:rPr>
                        <w:tab/>
                      </w:r>
                      <w:r w:rsidR="00D53C8C" w:rsidRPr="006D1E68">
                        <w:rPr>
                          <w:b/>
                          <w:sz w:val="16"/>
                          <w:szCs w:val="16"/>
                        </w:rPr>
                        <w:t>M.D.I Data</w:t>
                      </w:r>
                      <w:r w:rsidR="00D53C8C" w:rsidRPr="006D1E68">
                        <w:rPr>
                          <w:sz w:val="16"/>
                          <w:szCs w:val="16"/>
                        </w:rPr>
                        <w:t xml:space="preserve"> – 42 % of are only connected to 1 individual at school 41% not connected to any adults at school (large gap to the rest of the district &lt; 20%  </w:t>
                      </w:r>
                      <w:r w:rsidR="00DA4072" w:rsidRPr="00DA4072">
                        <w:rPr>
                          <w:b/>
                          <w:sz w:val="16"/>
                          <w:szCs w:val="16"/>
                        </w:rPr>
                        <w:t>** working on this with staff – Research Reciprocity Ring</w:t>
                      </w:r>
                    </w:p>
                    <w:p w14:paraId="7048A074" w14:textId="4DB627A3" w:rsidR="00D53C8C" w:rsidRPr="00DA4072" w:rsidRDefault="00245417" w:rsidP="00DA4072">
                      <w:pPr>
                        <w:spacing w:after="0"/>
                        <w:ind w:left="3686" w:hanging="3686"/>
                        <w:rPr>
                          <w:sz w:val="16"/>
                          <w:szCs w:val="16"/>
                        </w:rPr>
                      </w:pPr>
                      <w:r>
                        <w:rPr>
                          <w:rFonts w:asciiTheme="majorHAnsi" w:hAnsiTheme="majorHAnsi"/>
                          <w:b/>
                        </w:rPr>
                        <w:t xml:space="preserve"> </w:t>
                      </w:r>
                      <w:r w:rsidR="00DA4072">
                        <w:rPr>
                          <w:rFonts w:asciiTheme="majorHAnsi" w:hAnsiTheme="majorHAnsi"/>
                          <w:b/>
                        </w:rPr>
                        <w:t xml:space="preserve">                                                              </w:t>
                      </w:r>
                      <w:r w:rsidRPr="00245417">
                        <w:rPr>
                          <w:rFonts w:asciiTheme="majorHAnsi" w:hAnsiTheme="majorHAnsi"/>
                          <w:b/>
                          <w:sz w:val="16"/>
                          <w:szCs w:val="16"/>
                        </w:rPr>
                        <w:t>Low Impact</w:t>
                      </w:r>
                    </w:p>
                    <w:p w14:paraId="6A1DB72F" w14:textId="2D407DA0" w:rsidR="000B650D" w:rsidRPr="00DA4072" w:rsidRDefault="000B650D" w:rsidP="00DA4072">
                      <w:pPr>
                        <w:spacing w:after="0"/>
                        <w:rPr>
                          <w:rFonts w:asciiTheme="majorHAnsi" w:hAnsiTheme="majorHAnsi"/>
                          <w:b/>
                          <w:sz w:val="20"/>
                          <w:szCs w:val="20"/>
                        </w:rPr>
                      </w:pPr>
                      <w:r w:rsidRPr="00DA4072">
                        <w:rPr>
                          <w:rFonts w:asciiTheme="majorHAnsi" w:hAnsiTheme="majorHAnsi"/>
                          <w:b/>
                          <w:sz w:val="20"/>
                          <w:szCs w:val="20"/>
                        </w:rPr>
                        <w:t>Making Learning Visible has become a KEY concept in our communication with parents.</w:t>
                      </w:r>
                      <w:r w:rsidR="00245417" w:rsidRPr="00DA4072">
                        <w:rPr>
                          <w:rFonts w:asciiTheme="majorHAnsi" w:hAnsiTheme="majorHAnsi"/>
                          <w:b/>
                          <w:sz w:val="20"/>
                          <w:szCs w:val="20"/>
                        </w:rPr>
                        <w:t xml:space="preserve"> </w:t>
                      </w:r>
                      <w:r w:rsidRPr="00DA4072">
                        <w:rPr>
                          <w:rFonts w:asciiTheme="majorHAnsi" w:hAnsiTheme="majorHAnsi"/>
                          <w:b/>
                          <w:sz w:val="20"/>
                          <w:szCs w:val="20"/>
                        </w:rPr>
                        <w:t xml:space="preserve">Research from John </w:t>
                      </w:r>
                      <w:proofErr w:type="spellStart"/>
                      <w:r w:rsidRPr="00DA4072">
                        <w:rPr>
                          <w:rFonts w:asciiTheme="majorHAnsi" w:hAnsiTheme="majorHAnsi"/>
                          <w:b/>
                          <w:sz w:val="20"/>
                          <w:szCs w:val="20"/>
                        </w:rPr>
                        <w:t>Hadd</w:t>
                      </w:r>
                      <w:r w:rsidR="00F55DAA" w:rsidRPr="00DA4072">
                        <w:rPr>
                          <w:rFonts w:asciiTheme="majorHAnsi" w:hAnsiTheme="majorHAnsi"/>
                          <w:b/>
                          <w:sz w:val="20"/>
                          <w:szCs w:val="20"/>
                        </w:rPr>
                        <w:t>ie</w:t>
                      </w:r>
                      <w:proofErr w:type="spellEnd"/>
                      <w:r w:rsidRPr="00DA4072">
                        <w:rPr>
                          <w:rFonts w:asciiTheme="majorHAnsi" w:hAnsiTheme="majorHAnsi"/>
                          <w:b/>
                          <w:sz w:val="20"/>
                          <w:szCs w:val="20"/>
                        </w:rPr>
                        <w:t xml:space="preserve">, Lee Crockett &amp; Ron </w:t>
                      </w:r>
                      <w:proofErr w:type="spellStart"/>
                      <w:r w:rsidRPr="00DA4072">
                        <w:rPr>
                          <w:rFonts w:asciiTheme="majorHAnsi" w:hAnsiTheme="majorHAnsi"/>
                          <w:b/>
                          <w:sz w:val="20"/>
                          <w:szCs w:val="20"/>
                        </w:rPr>
                        <w:t>Richhart</w:t>
                      </w:r>
                      <w:proofErr w:type="spellEnd"/>
                      <w:r w:rsidRPr="00DA4072">
                        <w:rPr>
                          <w:rFonts w:asciiTheme="majorHAnsi" w:hAnsiTheme="majorHAnsi"/>
                          <w:b/>
                          <w:sz w:val="20"/>
                          <w:szCs w:val="20"/>
                        </w:rPr>
                        <w:t xml:space="preserve"> has helped create strategies that support the work we are doing about communicating student learning</w:t>
                      </w:r>
                    </w:p>
                    <w:p w14:paraId="6A1DB730" w14:textId="77777777" w:rsidR="00B52B87" w:rsidRPr="00F433F3" w:rsidRDefault="00B52B87">
                      <w:pPr>
                        <w:rPr>
                          <w:rFonts w:asciiTheme="majorHAnsi" w:hAnsiTheme="majorHAnsi"/>
                        </w:rPr>
                      </w:pPr>
                    </w:p>
                  </w:txbxContent>
                </v:textbox>
              </v:shape>
            </w:pict>
          </mc:Fallback>
        </mc:AlternateContent>
      </w:r>
      <w:r w:rsidR="00FA49AB">
        <w:rPr>
          <w:rFonts w:asciiTheme="majorHAnsi" w:hAnsiTheme="majorHAnsi"/>
          <w:noProof/>
          <w:lang w:val="en-US"/>
        </w:rPr>
        <mc:AlternateContent>
          <mc:Choice Requires="wps">
            <w:drawing>
              <wp:anchor distT="0" distB="0" distL="114300" distR="114300" simplePos="0" relativeHeight="251692032" behindDoc="0" locked="0" layoutInCell="1" allowOverlap="1" wp14:anchorId="6A1DB6EB" wp14:editId="0E3FDEA4">
                <wp:simplePos x="0" y="0"/>
                <wp:positionH relativeFrom="column">
                  <wp:posOffset>4563745</wp:posOffset>
                </wp:positionH>
                <wp:positionV relativeFrom="paragraph">
                  <wp:posOffset>19050</wp:posOffset>
                </wp:positionV>
                <wp:extent cx="676275" cy="232012"/>
                <wp:effectExtent l="0" t="0" r="47625" b="34925"/>
                <wp:wrapNone/>
                <wp:docPr id="23" name="Curved Down Arrow 23"/>
                <wp:cNvGraphicFramePr/>
                <a:graphic xmlns:a="http://schemas.openxmlformats.org/drawingml/2006/main">
                  <a:graphicData uri="http://schemas.microsoft.com/office/word/2010/wordprocessingShape">
                    <wps:wsp>
                      <wps:cNvSpPr/>
                      <wps:spPr>
                        <a:xfrm>
                          <a:off x="0" y="0"/>
                          <a:ext cx="676275" cy="232012"/>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57FEF" id="Curved Down Arrow 23" o:spid="_x0000_s1026" type="#_x0000_t105" style="position:absolute;margin-left:359.35pt;margin-top:1.5pt;width:53.25pt;height:1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" adj="17895,20674,16200" fillcolor="#5b9bd5 [3204]" strokecolor="black [3213]" strokeweight="1pt"/>
            </w:pict>
          </mc:Fallback>
        </mc:AlternateContent>
      </w:r>
    </w:p>
    <w:p w14:paraId="6A1DB6C2" w14:textId="765DED7E" w:rsidR="00F433F3" w:rsidRDefault="00F433F3">
      <w:pPr>
        <w:rPr>
          <w:rFonts w:asciiTheme="majorHAnsi" w:hAnsiTheme="majorHAnsi"/>
        </w:rPr>
      </w:pPr>
    </w:p>
    <w:p w14:paraId="6A1DB6C3" w14:textId="0D576BD0" w:rsidR="00F433F3" w:rsidRDefault="005A13DA">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710464" behindDoc="0" locked="0" layoutInCell="1" allowOverlap="1" wp14:anchorId="6DCFCB00" wp14:editId="2CF15641">
                <wp:simplePos x="0" y="0"/>
                <wp:positionH relativeFrom="column">
                  <wp:posOffset>7658100</wp:posOffset>
                </wp:positionH>
                <wp:positionV relativeFrom="paragraph">
                  <wp:posOffset>13335</wp:posOffset>
                </wp:positionV>
                <wp:extent cx="1924050" cy="866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24050" cy="866775"/>
                        </a:xfrm>
                        <a:prstGeom prst="rect">
                          <a:avLst/>
                        </a:prstGeom>
                      </wps:spPr>
                      <wps:style>
                        <a:lnRef idx="2">
                          <a:schemeClr val="accent3"/>
                        </a:lnRef>
                        <a:fillRef idx="1">
                          <a:schemeClr val="lt1"/>
                        </a:fillRef>
                        <a:effectRef idx="0">
                          <a:schemeClr val="accent3"/>
                        </a:effectRef>
                        <a:fontRef idx="minor">
                          <a:schemeClr val="dk1"/>
                        </a:fontRef>
                      </wps:style>
                      <wps:txbx>
                        <w:txbxContent>
                          <w:p w14:paraId="72E183EF" w14:textId="5764A900" w:rsidR="005A13DA" w:rsidRPr="005A13DA" w:rsidRDefault="005A13DA" w:rsidP="005A13DA">
                            <w:pPr>
                              <w:jc w:val="center"/>
                              <w:rPr>
                                <w:sz w:val="18"/>
                                <w:szCs w:val="18"/>
                              </w:rPr>
                            </w:pPr>
                            <w:r w:rsidRPr="005A13DA">
                              <w:rPr>
                                <w:sz w:val="18"/>
                                <w:szCs w:val="18"/>
                              </w:rPr>
                              <w:t>Tools to assess progress other than surveys and antidotal comments from a qualitative perspective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FCB00" id="Rectangle 2" o:spid="_x0000_s1032" style="position:absolute;margin-left:603pt;margin-top:1.05pt;width:151.5pt;height:6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" fillcolor="white [3201]" strokecolor="#a5a5a5 [3206]" strokeweight="1pt">
                <v:textbox>
                  <w:txbxContent>
                    <w:p w14:paraId="72E183EF" w14:textId="5764A900" w:rsidR="005A13DA" w:rsidRPr="005A13DA" w:rsidRDefault="005A13DA" w:rsidP="005A13DA">
                      <w:pPr>
                        <w:jc w:val="center"/>
                        <w:rPr>
                          <w:sz w:val="18"/>
                          <w:szCs w:val="18"/>
                        </w:rPr>
                      </w:pPr>
                      <w:r w:rsidRPr="005A13DA">
                        <w:rPr>
                          <w:sz w:val="18"/>
                          <w:szCs w:val="18"/>
                        </w:rPr>
                        <w:t>Tools to assess progress other than surveys and antidotal comments from a qualitative perspective</w:t>
                      </w:r>
                    </w:p>
                  </w:txbxContent>
                </v:textbox>
              </v:rect>
            </w:pict>
          </mc:Fallback>
        </mc:AlternateContent>
      </w:r>
      <w:r w:rsidR="0003045A">
        <w:rPr>
          <w:rFonts w:asciiTheme="majorHAnsi" w:hAnsiTheme="majorHAnsi"/>
          <w:noProof/>
          <w:lang w:val="en-US"/>
        </w:rPr>
        <mc:AlternateContent>
          <mc:Choice Requires="wps">
            <w:drawing>
              <wp:anchor distT="0" distB="0" distL="114300" distR="114300" simplePos="0" relativeHeight="251709440" behindDoc="0" locked="0" layoutInCell="1" allowOverlap="1" wp14:anchorId="16C99461" wp14:editId="2E35B68E">
                <wp:simplePos x="0" y="0"/>
                <wp:positionH relativeFrom="column">
                  <wp:posOffset>5114925</wp:posOffset>
                </wp:positionH>
                <wp:positionV relativeFrom="paragraph">
                  <wp:posOffset>22860</wp:posOffset>
                </wp:positionV>
                <wp:extent cx="1952625" cy="8858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952625" cy="885825"/>
                        </a:xfrm>
                        <a:prstGeom prst="rect">
                          <a:avLst/>
                        </a:prstGeom>
                        <a:solidFill>
                          <a:schemeClr val="bg1"/>
                        </a:solidFill>
                      </wps:spPr>
                      <wps:style>
                        <a:lnRef idx="2">
                          <a:schemeClr val="accent3"/>
                        </a:lnRef>
                        <a:fillRef idx="1">
                          <a:schemeClr val="lt1"/>
                        </a:fillRef>
                        <a:effectRef idx="0">
                          <a:schemeClr val="accent3"/>
                        </a:effectRef>
                        <a:fontRef idx="minor">
                          <a:schemeClr val="dk1"/>
                        </a:fontRef>
                      </wps:style>
                      <wps:txbx>
                        <w:txbxContent>
                          <w:p w14:paraId="0E5FFB69" w14:textId="2A588BBD" w:rsidR="0003045A" w:rsidRPr="0003045A" w:rsidRDefault="0003045A" w:rsidP="0003045A">
                            <w:pPr>
                              <w:jc w:val="center"/>
                              <w:rPr>
                                <w:sz w:val="18"/>
                                <w:szCs w:val="18"/>
                              </w:rPr>
                            </w:pPr>
                            <w:r w:rsidRPr="0003045A">
                              <w:rPr>
                                <w:sz w:val="18"/>
                                <w:szCs w:val="18"/>
                              </w:rPr>
                              <w:t xml:space="preserve">Work with Research and consultant </w:t>
                            </w:r>
                            <w:r>
                              <w:rPr>
                                <w:sz w:val="18"/>
                                <w:szCs w:val="18"/>
                              </w:rPr>
                              <w:t xml:space="preserve">engagement has led to </w:t>
                            </w:r>
                            <w:r w:rsidRPr="0003045A">
                              <w:rPr>
                                <w:sz w:val="18"/>
                                <w:szCs w:val="18"/>
                              </w:rPr>
                              <w:t>sharing back at staff meeting has had a big impact on the connection to Visible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99461" id="Rectangle 26" o:spid="_x0000_s1033" style="position:absolute;margin-left:402.75pt;margin-top:1.8pt;width:153.75pt;height:6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" fillcolor="white [3212]" strokecolor="#a5a5a5 [3206]" strokeweight="1pt">
                <v:textbox>
                  <w:txbxContent>
                    <w:p w14:paraId="0E5FFB69" w14:textId="2A588BBD" w:rsidR="0003045A" w:rsidRPr="0003045A" w:rsidRDefault="0003045A" w:rsidP="0003045A">
                      <w:pPr>
                        <w:jc w:val="center"/>
                        <w:rPr>
                          <w:sz w:val="18"/>
                          <w:szCs w:val="18"/>
                        </w:rPr>
                      </w:pPr>
                      <w:r w:rsidRPr="0003045A">
                        <w:rPr>
                          <w:sz w:val="18"/>
                          <w:szCs w:val="18"/>
                        </w:rPr>
                        <w:t xml:space="preserve">Work with Research and consultant </w:t>
                      </w:r>
                      <w:r>
                        <w:rPr>
                          <w:sz w:val="18"/>
                          <w:szCs w:val="18"/>
                        </w:rPr>
                        <w:t xml:space="preserve">engagement has led to </w:t>
                      </w:r>
                      <w:r w:rsidRPr="0003045A">
                        <w:rPr>
                          <w:sz w:val="18"/>
                          <w:szCs w:val="18"/>
                        </w:rPr>
                        <w:t>sharing back at staff meeting has had a big impact on the connection to Visible learning</w:t>
                      </w:r>
                    </w:p>
                  </w:txbxContent>
                </v:textbox>
              </v:rect>
            </w:pict>
          </mc:Fallback>
        </mc:AlternateContent>
      </w:r>
      <w:r w:rsidR="0003045A">
        <w:rPr>
          <w:rFonts w:asciiTheme="majorHAnsi" w:hAnsiTheme="majorHAnsi"/>
          <w:noProof/>
          <w:lang w:val="en-US"/>
        </w:rPr>
        <mc:AlternateContent>
          <mc:Choice Requires="wps">
            <w:drawing>
              <wp:anchor distT="0" distB="0" distL="114300" distR="114300" simplePos="0" relativeHeight="251708416" behindDoc="0" locked="0" layoutInCell="1" allowOverlap="1" wp14:anchorId="25839D10" wp14:editId="49E8349C">
                <wp:simplePos x="0" y="0"/>
                <wp:positionH relativeFrom="column">
                  <wp:posOffset>7343140</wp:posOffset>
                </wp:positionH>
                <wp:positionV relativeFrom="paragraph">
                  <wp:posOffset>13335</wp:posOffset>
                </wp:positionV>
                <wp:extent cx="9525" cy="167640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9525" cy="1676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D2343" id="Straight Connector 2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2pt,1.05pt" to="578.95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" strokecolor="#5b9bd5 [3204]" strokeweight=".5pt">
                <v:stroke joinstyle="miter"/>
              </v:line>
            </w:pict>
          </mc:Fallback>
        </mc:AlternateContent>
      </w:r>
    </w:p>
    <w:p w14:paraId="6A1DB6C4" w14:textId="6E21D7F7" w:rsidR="00F433F3" w:rsidRDefault="00F433F3">
      <w:pPr>
        <w:rPr>
          <w:rFonts w:asciiTheme="majorHAnsi" w:hAnsiTheme="majorHAnsi"/>
        </w:rPr>
      </w:pPr>
    </w:p>
    <w:p w14:paraId="6A1DB6C5" w14:textId="2BFE5412" w:rsidR="00F433F3" w:rsidRDefault="00F433F3">
      <w:pPr>
        <w:rPr>
          <w:rFonts w:asciiTheme="majorHAnsi" w:hAnsiTheme="majorHAnsi"/>
        </w:rPr>
      </w:pPr>
    </w:p>
    <w:p w14:paraId="6A1DB6C6" w14:textId="56EBFD45" w:rsidR="00F433F3" w:rsidRDefault="0003045A">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707392" behindDoc="0" locked="0" layoutInCell="1" allowOverlap="1" wp14:anchorId="0F1C64FA" wp14:editId="57D1E6FC">
                <wp:simplePos x="0" y="0"/>
                <wp:positionH relativeFrom="column">
                  <wp:posOffset>5219700</wp:posOffset>
                </wp:positionH>
                <wp:positionV relativeFrom="paragraph">
                  <wp:posOffset>149860</wp:posOffset>
                </wp:positionV>
                <wp:extent cx="43053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4305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92F33" id="Straight Connector 2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11pt,11.8pt" to="75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" strokecolor="#5b9bd5 [3204]" strokeweight=".5pt">
                <v:stroke joinstyle="miter"/>
              </v:line>
            </w:pict>
          </mc:Fallback>
        </mc:AlternateContent>
      </w:r>
    </w:p>
    <w:p w14:paraId="6A1DB6C7" w14:textId="77777777" w:rsidR="00F433F3" w:rsidRDefault="00F433F3">
      <w:pPr>
        <w:rPr>
          <w:rFonts w:asciiTheme="majorHAnsi" w:hAnsiTheme="majorHAnsi"/>
        </w:rPr>
      </w:pPr>
    </w:p>
    <w:p w14:paraId="6A1DB6C8" w14:textId="176FB9D4" w:rsidR="00F433F3" w:rsidRDefault="00F433F3">
      <w:pPr>
        <w:rPr>
          <w:rFonts w:asciiTheme="majorHAnsi" w:hAnsiTheme="majorHAnsi"/>
        </w:rPr>
      </w:pPr>
    </w:p>
    <w:p w14:paraId="6A1DB6C9" w14:textId="3438C94A" w:rsidR="00F433F3" w:rsidRDefault="007C3A87">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701248" behindDoc="0" locked="0" layoutInCell="1" allowOverlap="1" wp14:anchorId="6A1DB6ED" wp14:editId="7CCE123E">
                <wp:simplePos x="0" y="0"/>
                <wp:positionH relativeFrom="column">
                  <wp:posOffset>14775180</wp:posOffset>
                </wp:positionH>
                <wp:positionV relativeFrom="paragraph">
                  <wp:posOffset>100965</wp:posOffset>
                </wp:positionV>
                <wp:extent cx="209550" cy="715998"/>
                <wp:effectExtent l="19050" t="0" r="19050" b="46355"/>
                <wp:wrapNone/>
                <wp:docPr id="16" name="Curved Left Arrow 16"/>
                <wp:cNvGraphicFramePr/>
                <a:graphic xmlns:a="http://schemas.openxmlformats.org/drawingml/2006/main">
                  <a:graphicData uri="http://schemas.microsoft.com/office/word/2010/wordprocessingShape">
                    <wps:wsp>
                      <wps:cNvSpPr/>
                      <wps:spPr>
                        <a:xfrm>
                          <a:off x="0" y="0"/>
                          <a:ext cx="209550" cy="715998"/>
                        </a:xfrm>
                        <a:prstGeom prst="curvedLef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36993" id="Curved Left Arrow 16" o:spid="_x0000_s1026" type="#_x0000_t103" style="position:absolute;margin-left:1163.4pt;margin-top:7.95pt;width:16.5pt;height:5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" adj="18439,20810,5400" fillcolor="#5b9bd5 [3204]" strokecolor="black [3213]" strokeweight="1pt"/>
            </w:pict>
          </mc:Fallback>
        </mc:AlternateContent>
      </w:r>
    </w:p>
    <w:p w14:paraId="6A1DB6CA" w14:textId="6FFEF352" w:rsidR="00F433F3" w:rsidRDefault="00FA49AB">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702272" behindDoc="0" locked="0" layoutInCell="1" allowOverlap="1" wp14:anchorId="6A1DB6EF" wp14:editId="79BACF64">
                <wp:simplePos x="0" y="0"/>
                <wp:positionH relativeFrom="leftMargin">
                  <wp:posOffset>19050</wp:posOffset>
                </wp:positionH>
                <wp:positionV relativeFrom="paragraph">
                  <wp:posOffset>264795</wp:posOffset>
                </wp:positionV>
                <wp:extent cx="722242" cy="248394"/>
                <wp:effectExtent l="8255" t="10795" r="29210" b="10160"/>
                <wp:wrapNone/>
                <wp:docPr id="18" name="Curved Down Arrow 18"/>
                <wp:cNvGraphicFramePr/>
                <a:graphic xmlns:a="http://schemas.openxmlformats.org/drawingml/2006/main">
                  <a:graphicData uri="http://schemas.microsoft.com/office/word/2010/wordprocessingShape">
                    <wps:wsp>
                      <wps:cNvSpPr/>
                      <wps:spPr>
                        <a:xfrm rot="16200000">
                          <a:off x="0" y="0"/>
                          <a:ext cx="722242" cy="248394"/>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87667" id="Curved Down Arrow 18" o:spid="_x0000_s1026" type="#_x0000_t105" style="position:absolute;margin-left:1.5pt;margin-top:20.85pt;width:56.85pt;height:19.55pt;rotation:-90;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" adj="17886,20672,16200" fillcolor="#5b9bd5 [3204]" strokecolor="black [3213]" strokeweight="1pt">
                <w10:wrap anchorx="margin"/>
              </v:shape>
            </w:pict>
          </mc:Fallback>
        </mc:AlternateContent>
      </w:r>
    </w:p>
    <w:p w14:paraId="6A1DB6CB" w14:textId="22C995DD" w:rsidR="00F433F3" w:rsidRDefault="00724D6F">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7696" behindDoc="0" locked="0" layoutInCell="1" allowOverlap="1" wp14:anchorId="6A1DB6F1" wp14:editId="349A7EA0">
                <wp:simplePos x="0" y="0"/>
                <wp:positionH relativeFrom="page">
                  <wp:posOffset>381000</wp:posOffset>
                </wp:positionH>
                <wp:positionV relativeFrom="paragraph">
                  <wp:posOffset>132080</wp:posOffset>
                </wp:positionV>
                <wp:extent cx="15030450" cy="2438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15030450" cy="2438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DB732" w14:textId="72B2093F" w:rsidR="00F433F3" w:rsidRPr="002063E4" w:rsidRDefault="006A4E19" w:rsidP="00724D6F">
                            <w:pPr>
                              <w:ind w:left="142"/>
                              <w:rPr>
                                <w:rFonts w:asciiTheme="majorHAnsi" w:hAnsiTheme="majorHAnsi"/>
                                <w:i/>
                                <w:sz w:val="24"/>
                                <w:u w:val="single"/>
                              </w:rPr>
                            </w:pPr>
                            <w:r>
                              <w:rPr>
                                <w:rFonts w:asciiTheme="majorHAnsi" w:hAnsiTheme="majorHAnsi"/>
                                <w:i/>
                                <w:sz w:val="24"/>
                                <w:u w:val="single"/>
                              </w:rPr>
                              <w:t xml:space="preserve">TAKING ACTION / </w:t>
                            </w:r>
                            <w:r w:rsidR="00F433F3" w:rsidRPr="006D723A">
                              <w:rPr>
                                <w:rFonts w:asciiTheme="majorHAnsi" w:hAnsiTheme="majorHAnsi"/>
                                <w:i/>
                                <w:sz w:val="24"/>
                                <w:u w:val="single"/>
                              </w:rPr>
                              <w:t>WHAT ARE WE DOING DIFFERENTLY?</w:t>
                            </w:r>
                            <w:r w:rsidR="00FA49AB">
                              <w:rPr>
                                <w:rFonts w:asciiTheme="majorHAnsi" w:hAnsiTheme="majorHAnsi"/>
                                <w:i/>
                                <w:sz w:val="24"/>
                                <w:u w:val="single"/>
                              </w:rPr>
                              <w:t xml:space="preserve"> </w:t>
                            </w:r>
                            <w:r w:rsidR="002063E4">
                              <w:rPr>
                                <w:rFonts w:asciiTheme="majorHAnsi" w:hAnsiTheme="majorHAnsi"/>
                                <w:i/>
                                <w:sz w:val="24"/>
                                <w:u w:val="single"/>
                              </w:rPr>
                              <w:t>Ideate</w:t>
                            </w:r>
                            <w:r w:rsidR="002063E4" w:rsidRPr="002063E4">
                              <w:rPr>
                                <w:rFonts w:asciiTheme="majorHAnsi" w:hAnsiTheme="majorHAnsi"/>
                                <w:sz w:val="24"/>
                              </w:rPr>
                              <w:t xml:space="preserve">              </w:t>
                            </w:r>
                            <w:r w:rsidR="002063E4" w:rsidRPr="002063E4">
                              <w:rPr>
                                <w:rFonts w:asciiTheme="majorHAnsi" w:hAnsiTheme="majorHAnsi"/>
                              </w:rPr>
                              <w:t xml:space="preserve">                               </w:t>
                            </w:r>
                            <w:r w:rsidR="00F433F3">
                              <w:rPr>
                                <w:rFonts w:asciiTheme="majorHAnsi" w:hAnsiTheme="majorHAnsi"/>
                              </w:rPr>
                              <w:t>What is your implementation plan?  Roles of key stakeholders? How are all 3 tiers supported?  How will you monitor progress?</w:t>
                            </w:r>
                          </w:p>
                          <w:p w14:paraId="6A1DB733" w14:textId="77777777" w:rsidR="00B52B87" w:rsidRPr="007C25E3" w:rsidRDefault="00B52B87" w:rsidP="00724D6F">
                            <w:pPr>
                              <w:spacing w:after="0"/>
                              <w:ind w:left="142"/>
                              <w:rPr>
                                <w:rFonts w:asciiTheme="majorHAnsi" w:hAnsiTheme="majorHAnsi"/>
                                <w:b/>
                              </w:rPr>
                            </w:pPr>
                            <w:r w:rsidRPr="007C25E3">
                              <w:rPr>
                                <w:rFonts w:asciiTheme="majorHAnsi" w:hAnsiTheme="majorHAnsi"/>
                                <w:b/>
                              </w:rPr>
                              <w:t xml:space="preserve">Plan – to monitor implementation of curriculum and report with communication to parents as a primary focus. The various tiers of support are being followed </w:t>
                            </w:r>
                            <w:r w:rsidR="000B650D">
                              <w:rPr>
                                <w:rFonts w:asciiTheme="majorHAnsi" w:hAnsiTheme="majorHAnsi"/>
                                <w:b/>
                              </w:rPr>
                              <w:t xml:space="preserve">through </w:t>
                            </w:r>
                            <w:r w:rsidRPr="007C25E3">
                              <w:rPr>
                                <w:rFonts w:asciiTheme="majorHAnsi" w:hAnsiTheme="majorHAnsi"/>
                                <w:b/>
                              </w:rPr>
                              <w:t xml:space="preserve">with our </w:t>
                            </w:r>
                            <w:r w:rsidR="000B650D">
                              <w:rPr>
                                <w:rFonts w:asciiTheme="majorHAnsi" w:hAnsiTheme="majorHAnsi"/>
                                <w:b/>
                              </w:rPr>
                              <w:t xml:space="preserve">school </w:t>
                            </w:r>
                            <w:r w:rsidRPr="007C25E3">
                              <w:rPr>
                                <w:rFonts w:asciiTheme="majorHAnsi" w:hAnsiTheme="majorHAnsi"/>
                                <w:b/>
                              </w:rPr>
                              <w:t xml:space="preserve">based support </w:t>
                            </w:r>
                            <w:r w:rsidR="000B650D" w:rsidRPr="007C25E3">
                              <w:rPr>
                                <w:rFonts w:asciiTheme="majorHAnsi" w:hAnsiTheme="majorHAnsi"/>
                                <w:b/>
                              </w:rPr>
                              <w:t xml:space="preserve">TEAM. </w:t>
                            </w:r>
                            <w:r w:rsidR="000B650D">
                              <w:rPr>
                                <w:rFonts w:asciiTheme="majorHAnsi" w:hAnsiTheme="majorHAnsi"/>
                                <w:b/>
                              </w:rPr>
                              <w:t>C</w:t>
                            </w:r>
                            <w:r w:rsidRPr="007C25E3">
                              <w:rPr>
                                <w:rFonts w:asciiTheme="majorHAnsi" w:hAnsiTheme="majorHAnsi"/>
                                <w:b/>
                              </w:rPr>
                              <w:t xml:space="preserve">ommitment to SIOP, co teaching and guided reading along with level 3 direct 1v1 intervention programs for those students who require it. </w:t>
                            </w:r>
                            <w:r w:rsidR="000B650D">
                              <w:rPr>
                                <w:rFonts w:asciiTheme="majorHAnsi" w:hAnsiTheme="majorHAnsi"/>
                                <w:b/>
                              </w:rPr>
                              <w:t xml:space="preserve">Once interventions are </w:t>
                            </w:r>
                            <w:r w:rsidR="00AE0855">
                              <w:rPr>
                                <w:rFonts w:asciiTheme="majorHAnsi" w:hAnsiTheme="majorHAnsi"/>
                                <w:b/>
                              </w:rPr>
                              <w:t>completed,</w:t>
                            </w:r>
                            <w:r w:rsidR="000B650D">
                              <w:rPr>
                                <w:rFonts w:asciiTheme="majorHAnsi" w:hAnsiTheme="majorHAnsi"/>
                                <w:b/>
                              </w:rPr>
                              <w:t xml:space="preserve"> t</w:t>
                            </w:r>
                            <w:r w:rsidRPr="007C25E3">
                              <w:rPr>
                                <w:rFonts w:asciiTheme="majorHAnsi" w:hAnsiTheme="majorHAnsi"/>
                                <w:b/>
                              </w:rPr>
                              <w:t xml:space="preserve">hese students are re integrated after they have made progress to the classroom level. </w:t>
                            </w:r>
                            <w:r w:rsidR="000B650D">
                              <w:rPr>
                                <w:rFonts w:asciiTheme="majorHAnsi" w:hAnsiTheme="majorHAnsi"/>
                                <w:b/>
                              </w:rPr>
                              <w:t>We c</w:t>
                            </w:r>
                            <w:r w:rsidRPr="007C25E3">
                              <w:rPr>
                                <w:rFonts w:asciiTheme="majorHAnsi" w:hAnsiTheme="majorHAnsi"/>
                                <w:b/>
                              </w:rPr>
                              <w:t>ontinue to look to district staff for Aboriginal connections with workshops and resources. Continue to look at zonal connections for support with implementations of strategies for Aboriginal Education. As part of self-assessment – engagement Inquiry practices are being used more in classrooms. We continue to look at ways to develop gather data on SEL and self-assessment / regulation. School surveys, Climate studies, refocusing questions about student’s self-awareness of self-assessment.</w:t>
                            </w:r>
                          </w:p>
                          <w:p w14:paraId="209AB09A" w14:textId="77777777" w:rsidR="0003045A" w:rsidRDefault="0003045A" w:rsidP="00724D6F">
                            <w:pPr>
                              <w:spacing w:after="0"/>
                              <w:ind w:left="142"/>
                              <w:rPr>
                                <w:rFonts w:asciiTheme="majorHAnsi" w:hAnsiTheme="majorHAnsi"/>
                                <w:b/>
                              </w:rPr>
                            </w:pPr>
                            <w:r>
                              <w:rPr>
                                <w:rFonts w:asciiTheme="majorHAnsi" w:hAnsiTheme="majorHAnsi"/>
                                <w:b/>
                              </w:rPr>
                              <w:t>Structures</w:t>
                            </w:r>
                            <w:r w:rsidR="00B52B87" w:rsidRPr="007C25E3">
                              <w:rPr>
                                <w:rFonts w:asciiTheme="majorHAnsi" w:hAnsiTheme="majorHAnsi"/>
                                <w:b/>
                              </w:rPr>
                              <w:t xml:space="preserve"> </w:t>
                            </w:r>
                          </w:p>
                          <w:p w14:paraId="11171E4E" w14:textId="378837C0" w:rsidR="0003045A" w:rsidRDefault="00B52B87" w:rsidP="00724D6F">
                            <w:pPr>
                              <w:spacing w:after="0"/>
                              <w:ind w:left="142"/>
                              <w:rPr>
                                <w:rFonts w:asciiTheme="majorHAnsi" w:hAnsiTheme="majorHAnsi"/>
                                <w:b/>
                              </w:rPr>
                            </w:pPr>
                            <w:r w:rsidRPr="007C25E3">
                              <w:rPr>
                                <w:rFonts w:asciiTheme="majorHAnsi" w:hAnsiTheme="majorHAnsi"/>
                                <w:b/>
                              </w:rPr>
                              <w:t xml:space="preserve">CAM week </w:t>
                            </w:r>
                            <w:r w:rsidR="0003045A">
                              <w:rPr>
                                <w:rFonts w:asciiTheme="majorHAnsi" w:hAnsiTheme="majorHAnsi"/>
                                <w:b/>
                              </w:rPr>
                              <w:t xml:space="preserve"> - Collaboration on a 6 week cycle that mimics and Assessment for Learning (AFL Cycle) where teachers assess student progress and plan for the next cycle of learning collaboratively – The resource/ELL teacher and </w:t>
                            </w:r>
                            <w:proofErr w:type="spellStart"/>
                            <w:r w:rsidR="0003045A">
                              <w:rPr>
                                <w:rFonts w:asciiTheme="majorHAnsi" w:hAnsiTheme="majorHAnsi"/>
                                <w:b/>
                              </w:rPr>
                              <w:t>Classrooom</w:t>
                            </w:r>
                            <w:proofErr w:type="spellEnd"/>
                            <w:r w:rsidR="0003045A">
                              <w:rPr>
                                <w:rFonts w:asciiTheme="majorHAnsi" w:hAnsiTheme="majorHAnsi"/>
                                <w:b/>
                              </w:rPr>
                              <w:t xml:space="preserve"> teacher meet to plan and assess the programming that is happening. Many of the Strategies have been worked with through the resource /ell TEAM sessions</w:t>
                            </w:r>
                          </w:p>
                          <w:p w14:paraId="75222B17" w14:textId="00FA8F81" w:rsidR="0003045A" w:rsidRDefault="00B52B87" w:rsidP="00724D6F">
                            <w:pPr>
                              <w:spacing w:after="0"/>
                              <w:ind w:left="142"/>
                              <w:rPr>
                                <w:rFonts w:asciiTheme="majorHAnsi" w:hAnsiTheme="majorHAnsi"/>
                                <w:b/>
                              </w:rPr>
                            </w:pPr>
                            <w:r w:rsidRPr="007C25E3">
                              <w:rPr>
                                <w:rFonts w:asciiTheme="majorHAnsi" w:hAnsiTheme="majorHAnsi"/>
                                <w:b/>
                              </w:rPr>
                              <w:t xml:space="preserve">SIOP </w:t>
                            </w:r>
                            <w:r w:rsidR="00FA4A44">
                              <w:rPr>
                                <w:rFonts w:asciiTheme="majorHAnsi" w:hAnsiTheme="majorHAnsi"/>
                                <w:b/>
                              </w:rPr>
                              <w:t xml:space="preserve">– in Class co-teaching model that supports instruction in the classroom with our large ELL population (300) these language skills are skills that all learnings can benefit from with key concepts and extensions where ever </w:t>
                            </w:r>
                            <w:r w:rsidR="004E7C93">
                              <w:rPr>
                                <w:rFonts w:asciiTheme="majorHAnsi" w:hAnsiTheme="majorHAnsi"/>
                                <w:b/>
                              </w:rPr>
                              <w:t>possible</w:t>
                            </w:r>
                          </w:p>
                          <w:p w14:paraId="6A1DB734" w14:textId="256456BD" w:rsidR="00B52B87" w:rsidRPr="007C25E3" w:rsidRDefault="00B52B87" w:rsidP="00724D6F">
                            <w:pPr>
                              <w:spacing w:after="0"/>
                              <w:ind w:left="142"/>
                              <w:rPr>
                                <w:rFonts w:asciiTheme="majorHAnsi" w:hAnsiTheme="majorHAnsi"/>
                                <w:b/>
                              </w:rPr>
                            </w:pPr>
                            <w:r w:rsidRPr="007C25E3">
                              <w:rPr>
                                <w:rFonts w:asciiTheme="majorHAnsi" w:hAnsiTheme="majorHAnsi"/>
                                <w:b/>
                              </w:rPr>
                              <w:t xml:space="preserve">(AFL) </w:t>
                            </w:r>
                            <w:r w:rsidR="00FA4A44">
                              <w:rPr>
                                <w:rFonts w:asciiTheme="majorHAnsi" w:hAnsiTheme="majorHAnsi"/>
                                <w:b/>
                              </w:rPr>
                              <w:t xml:space="preserve">Feedback focus and self-assessment </w:t>
                            </w:r>
                            <w:r w:rsidRPr="007C25E3">
                              <w:rPr>
                                <w:rFonts w:asciiTheme="majorHAnsi" w:hAnsiTheme="majorHAnsi"/>
                                <w:b/>
                              </w:rPr>
                              <w:t xml:space="preserve">to monitor children’s learning &amp; progress, </w:t>
                            </w:r>
                            <w:r w:rsidR="00FA4A44">
                              <w:rPr>
                                <w:rFonts w:asciiTheme="majorHAnsi" w:hAnsiTheme="majorHAnsi"/>
                                <w:b/>
                              </w:rPr>
                              <w:t xml:space="preserve">Research Impact </w:t>
                            </w:r>
                            <w:r w:rsidRPr="007C25E3">
                              <w:rPr>
                                <w:rFonts w:asciiTheme="majorHAnsi" w:hAnsiTheme="majorHAnsi"/>
                                <w:b/>
                              </w:rPr>
                              <w:t>through these structures we change groups and interventions for children as they require them for various learning needs.</w:t>
                            </w:r>
                          </w:p>
                          <w:tbl>
                            <w:tblPr>
                              <w:tblStyle w:val="TableGrid"/>
                              <w:tblW w:w="0" w:type="auto"/>
                              <w:tblInd w:w="626" w:type="dxa"/>
                              <w:tblLook w:val="04A0" w:firstRow="1" w:lastRow="0" w:firstColumn="1" w:lastColumn="0" w:noHBand="0" w:noVBand="1"/>
                            </w:tblPr>
                            <w:tblGrid>
                              <w:gridCol w:w="6740"/>
                              <w:gridCol w:w="14317"/>
                            </w:tblGrid>
                            <w:tr w:rsidR="002063E4" w:rsidRPr="002063E4" w14:paraId="555FA7F1" w14:textId="77777777" w:rsidTr="005A13DA">
                              <w:trPr>
                                <w:trHeight w:val="381"/>
                              </w:trPr>
                              <w:tc>
                                <w:tcPr>
                                  <w:tcW w:w="6740" w:type="dxa"/>
                                </w:tcPr>
                                <w:p w14:paraId="1EB32745" w14:textId="77777777" w:rsidR="002063E4" w:rsidRPr="002063E4" w:rsidRDefault="002063E4" w:rsidP="00724D6F">
                                  <w:pPr>
                                    <w:numPr>
                                      <w:ilvl w:val="0"/>
                                      <w:numId w:val="8"/>
                                    </w:numPr>
                                    <w:ind w:left="142"/>
                                    <w:contextualSpacing/>
                                  </w:pPr>
                                  <w:r w:rsidRPr="002063E4">
                                    <w:t>Providing Formative Feedback / evaluation d=.90</w:t>
                                  </w:r>
                                </w:p>
                              </w:tc>
                              <w:tc>
                                <w:tcPr>
                                  <w:tcW w:w="14317" w:type="dxa"/>
                                </w:tcPr>
                                <w:p w14:paraId="59F63517" w14:textId="77777777" w:rsidR="002063E4" w:rsidRPr="002063E4" w:rsidRDefault="002063E4" w:rsidP="00724D6F">
                                  <w:pPr>
                                    <w:ind w:left="142"/>
                                  </w:pPr>
                                  <w:r w:rsidRPr="002063E4">
                                    <w:t>Versus summative and  offers feedback to the learning and instruction of the lesson/ concept being taught</w:t>
                                  </w:r>
                                </w:p>
                              </w:tc>
                            </w:tr>
                            <w:tr w:rsidR="00724D6F" w:rsidRPr="002063E4" w14:paraId="7AD9DB99" w14:textId="77777777" w:rsidTr="005A13DA">
                              <w:trPr>
                                <w:trHeight w:val="381"/>
                              </w:trPr>
                              <w:tc>
                                <w:tcPr>
                                  <w:tcW w:w="6740" w:type="dxa"/>
                                </w:tcPr>
                                <w:p w14:paraId="24325C3F" w14:textId="0172CD4E" w:rsidR="00724D6F" w:rsidRPr="002063E4" w:rsidRDefault="00054898" w:rsidP="00724D6F">
                                  <w:pPr>
                                    <w:numPr>
                                      <w:ilvl w:val="0"/>
                                      <w:numId w:val="8"/>
                                    </w:numPr>
                                    <w:ind w:left="142"/>
                                    <w:contextualSpacing/>
                                  </w:pPr>
                                  <w:r w:rsidRPr="008C7E26">
                                    <w:rPr>
                                      <w:lang w:val="en-CA"/>
                                    </w:rPr>
                                    <w:t>Teacher Student Relationship d=.72</w:t>
                                  </w:r>
                                </w:p>
                              </w:tc>
                              <w:tc>
                                <w:tcPr>
                                  <w:tcW w:w="14317" w:type="dxa"/>
                                </w:tcPr>
                                <w:p w14:paraId="3B099D07" w14:textId="3D117F9A" w:rsidR="00724D6F" w:rsidRPr="002063E4" w:rsidRDefault="00054898" w:rsidP="00724D6F">
                                  <w:pPr>
                                    <w:ind w:left="142"/>
                                  </w:pPr>
                                  <w:r>
                                    <w:rPr>
                                      <w:lang w:val="en-CA"/>
                                    </w:rPr>
                                    <w:t>MDI data, David Des Steno Emotional Success, Adam Grant: Give &amp; Take / research on Belonging and connectedness relationships</w:t>
                                  </w:r>
                                </w:p>
                              </w:tc>
                            </w:tr>
                          </w:tbl>
                          <w:p w14:paraId="6A1DB735" w14:textId="77777777" w:rsidR="00B52B87" w:rsidRPr="00F433F3" w:rsidRDefault="00B52B87" w:rsidP="00724D6F">
                            <w:pPr>
                              <w:ind w:left="142"/>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B6F1" id="Text Box 14" o:spid="_x0000_s1034" type="#_x0000_t202" style="position:absolute;margin-left:30pt;margin-top:10.4pt;width:1183.5pt;height:19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" fillcolor="white [3201]" strokeweight=".5pt">
                <v:textbox>
                  <w:txbxContent>
                    <w:p w14:paraId="6A1DB732" w14:textId="72B2093F" w:rsidR="00F433F3" w:rsidRPr="002063E4" w:rsidRDefault="006A4E19" w:rsidP="00724D6F">
                      <w:pPr>
                        <w:ind w:left="142"/>
                        <w:rPr>
                          <w:rFonts w:asciiTheme="majorHAnsi" w:hAnsiTheme="majorHAnsi"/>
                          <w:i/>
                          <w:sz w:val="24"/>
                          <w:u w:val="single"/>
                        </w:rPr>
                      </w:pPr>
                      <w:r>
                        <w:rPr>
                          <w:rFonts w:asciiTheme="majorHAnsi" w:hAnsiTheme="majorHAnsi"/>
                          <w:i/>
                          <w:sz w:val="24"/>
                          <w:u w:val="single"/>
                        </w:rPr>
                        <w:t xml:space="preserve">TAKING ACTION / </w:t>
                      </w:r>
                      <w:r w:rsidR="00F433F3" w:rsidRPr="006D723A">
                        <w:rPr>
                          <w:rFonts w:asciiTheme="majorHAnsi" w:hAnsiTheme="majorHAnsi"/>
                          <w:i/>
                          <w:sz w:val="24"/>
                          <w:u w:val="single"/>
                        </w:rPr>
                        <w:t>WHAT ARE WE DOING DIFFERENTLY?</w:t>
                      </w:r>
                      <w:r w:rsidR="00FA49AB">
                        <w:rPr>
                          <w:rFonts w:asciiTheme="majorHAnsi" w:hAnsiTheme="majorHAnsi"/>
                          <w:i/>
                          <w:sz w:val="24"/>
                          <w:u w:val="single"/>
                        </w:rPr>
                        <w:t xml:space="preserve"> </w:t>
                      </w:r>
                      <w:r w:rsidR="002063E4">
                        <w:rPr>
                          <w:rFonts w:asciiTheme="majorHAnsi" w:hAnsiTheme="majorHAnsi"/>
                          <w:i/>
                          <w:sz w:val="24"/>
                          <w:u w:val="single"/>
                        </w:rPr>
                        <w:t>Ideate</w:t>
                      </w:r>
                      <w:r w:rsidR="002063E4" w:rsidRPr="002063E4">
                        <w:rPr>
                          <w:rFonts w:asciiTheme="majorHAnsi" w:hAnsiTheme="majorHAnsi"/>
                          <w:sz w:val="24"/>
                        </w:rPr>
                        <w:t xml:space="preserve">              </w:t>
                      </w:r>
                      <w:r w:rsidR="002063E4" w:rsidRPr="002063E4">
                        <w:rPr>
                          <w:rFonts w:asciiTheme="majorHAnsi" w:hAnsiTheme="majorHAnsi"/>
                        </w:rPr>
                        <w:t xml:space="preserve">                               </w:t>
                      </w:r>
                      <w:r w:rsidR="00F433F3">
                        <w:rPr>
                          <w:rFonts w:asciiTheme="majorHAnsi" w:hAnsiTheme="majorHAnsi"/>
                        </w:rPr>
                        <w:t>What is your implementation plan?  Roles of key stakeholders? How are all 3 tiers supported?  How will you monitor progress?</w:t>
                      </w:r>
                    </w:p>
                    <w:p w14:paraId="6A1DB733" w14:textId="77777777" w:rsidR="00B52B87" w:rsidRPr="007C25E3" w:rsidRDefault="00B52B87" w:rsidP="00724D6F">
                      <w:pPr>
                        <w:spacing w:after="0"/>
                        <w:ind w:left="142"/>
                        <w:rPr>
                          <w:rFonts w:asciiTheme="majorHAnsi" w:hAnsiTheme="majorHAnsi"/>
                          <w:b/>
                        </w:rPr>
                      </w:pPr>
                      <w:r w:rsidRPr="007C25E3">
                        <w:rPr>
                          <w:rFonts w:asciiTheme="majorHAnsi" w:hAnsiTheme="majorHAnsi"/>
                          <w:b/>
                        </w:rPr>
                        <w:t xml:space="preserve">Plan – to monitor implementation of curriculum and report with communication to parents as a primary focus. The various tiers of support are being followed </w:t>
                      </w:r>
                      <w:r w:rsidR="000B650D">
                        <w:rPr>
                          <w:rFonts w:asciiTheme="majorHAnsi" w:hAnsiTheme="majorHAnsi"/>
                          <w:b/>
                        </w:rPr>
                        <w:t xml:space="preserve">through </w:t>
                      </w:r>
                      <w:r w:rsidRPr="007C25E3">
                        <w:rPr>
                          <w:rFonts w:asciiTheme="majorHAnsi" w:hAnsiTheme="majorHAnsi"/>
                          <w:b/>
                        </w:rPr>
                        <w:t xml:space="preserve">with our </w:t>
                      </w:r>
                      <w:r w:rsidR="000B650D">
                        <w:rPr>
                          <w:rFonts w:asciiTheme="majorHAnsi" w:hAnsiTheme="majorHAnsi"/>
                          <w:b/>
                        </w:rPr>
                        <w:t xml:space="preserve">school </w:t>
                      </w:r>
                      <w:r w:rsidRPr="007C25E3">
                        <w:rPr>
                          <w:rFonts w:asciiTheme="majorHAnsi" w:hAnsiTheme="majorHAnsi"/>
                          <w:b/>
                        </w:rPr>
                        <w:t xml:space="preserve">based support </w:t>
                      </w:r>
                      <w:r w:rsidR="000B650D" w:rsidRPr="007C25E3">
                        <w:rPr>
                          <w:rFonts w:asciiTheme="majorHAnsi" w:hAnsiTheme="majorHAnsi"/>
                          <w:b/>
                        </w:rPr>
                        <w:t xml:space="preserve">TEAM. </w:t>
                      </w:r>
                      <w:r w:rsidR="000B650D">
                        <w:rPr>
                          <w:rFonts w:asciiTheme="majorHAnsi" w:hAnsiTheme="majorHAnsi"/>
                          <w:b/>
                        </w:rPr>
                        <w:t>C</w:t>
                      </w:r>
                      <w:r w:rsidRPr="007C25E3">
                        <w:rPr>
                          <w:rFonts w:asciiTheme="majorHAnsi" w:hAnsiTheme="majorHAnsi"/>
                          <w:b/>
                        </w:rPr>
                        <w:t xml:space="preserve">ommitment to SIOP, co teaching and guided reading along with level 3 direct 1v1 intervention programs for those students who require it. </w:t>
                      </w:r>
                      <w:r w:rsidR="000B650D">
                        <w:rPr>
                          <w:rFonts w:asciiTheme="majorHAnsi" w:hAnsiTheme="majorHAnsi"/>
                          <w:b/>
                        </w:rPr>
                        <w:t xml:space="preserve">Once interventions are </w:t>
                      </w:r>
                      <w:r w:rsidR="00AE0855">
                        <w:rPr>
                          <w:rFonts w:asciiTheme="majorHAnsi" w:hAnsiTheme="majorHAnsi"/>
                          <w:b/>
                        </w:rPr>
                        <w:t>completed,</w:t>
                      </w:r>
                      <w:r w:rsidR="000B650D">
                        <w:rPr>
                          <w:rFonts w:asciiTheme="majorHAnsi" w:hAnsiTheme="majorHAnsi"/>
                          <w:b/>
                        </w:rPr>
                        <w:t xml:space="preserve"> t</w:t>
                      </w:r>
                      <w:r w:rsidRPr="007C25E3">
                        <w:rPr>
                          <w:rFonts w:asciiTheme="majorHAnsi" w:hAnsiTheme="majorHAnsi"/>
                          <w:b/>
                        </w:rPr>
                        <w:t xml:space="preserve">hese students are re integrated after they have made progress to the classroom level. </w:t>
                      </w:r>
                      <w:r w:rsidR="000B650D">
                        <w:rPr>
                          <w:rFonts w:asciiTheme="majorHAnsi" w:hAnsiTheme="majorHAnsi"/>
                          <w:b/>
                        </w:rPr>
                        <w:t>We c</w:t>
                      </w:r>
                      <w:r w:rsidRPr="007C25E3">
                        <w:rPr>
                          <w:rFonts w:asciiTheme="majorHAnsi" w:hAnsiTheme="majorHAnsi"/>
                          <w:b/>
                        </w:rPr>
                        <w:t>ontinue to look to district staff for Aboriginal connections with workshops and resources. Continue to look at zonal connections for support with implementations of strategies for Aboriginal Education. As part of self-assessment – engagement Inquiry practices are being used more in classrooms. We continue to look at ways to develop gather data on SEL and self-assessment / regulation. School surveys, Climate studies, refocusing questions about student’s self-awareness of self-assessment.</w:t>
                      </w:r>
                    </w:p>
                    <w:p w14:paraId="209AB09A" w14:textId="77777777" w:rsidR="0003045A" w:rsidRDefault="0003045A" w:rsidP="00724D6F">
                      <w:pPr>
                        <w:spacing w:after="0"/>
                        <w:ind w:left="142"/>
                        <w:rPr>
                          <w:rFonts w:asciiTheme="majorHAnsi" w:hAnsiTheme="majorHAnsi"/>
                          <w:b/>
                        </w:rPr>
                      </w:pPr>
                      <w:r>
                        <w:rPr>
                          <w:rFonts w:asciiTheme="majorHAnsi" w:hAnsiTheme="majorHAnsi"/>
                          <w:b/>
                        </w:rPr>
                        <w:t>Structures</w:t>
                      </w:r>
                      <w:r w:rsidR="00B52B87" w:rsidRPr="007C25E3">
                        <w:rPr>
                          <w:rFonts w:asciiTheme="majorHAnsi" w:hAnsiTheme="majorHAnsi"/>
                          <w:b/>
                        </w:rPr>
                        <w:t xml:space="preserve"> </w:t>
                      </w:r>
                    </w:p>
                    <w:p w14:paraId="11171E4E" w14:textId="378837C0" w:rsidR="0003045A" w:rsidRDefault="00B52B87" w:rsidP="00724D6F">
                      <w:pPr>
                        <w:spacing w:after="0"/>
                        <w:ind w:left="142"/>
                        <w:rPr>
                          <w:rFonts w:asciiTheme="majorHAnsi" w:hAnsiTheme="majorHAnsi"/>
                          <w:b/>
                        </w:rPr>
                      </w:pPr>
                      <w:r w:rsidRPr="007C25E3">
                        <w:rPr>
                          <w:rFonts w:asciiTheme="majorHAnsi" w:hAnsiTheme="majorHAnsi"/>
                          <w:b/>
                        </w:rPr>
                        <w:t xml:space="preserve">CAM week </w:t>
                      </w:r>
                      <w:r w:rsidR="0003045A">
                        <w:rPr>
                          <w:rFonts w:asciiTheme="majorHAnsi" w:hAnsiTheme="majorHAnsi"/>
                          <w:b/>
                        </w:rPr>
                        <w:t xml:space="preserve"> - Collaboration on a 6 week cycle that mimics and Assessment for Learning (AFL Cycle) where teachers assess student progress and plan for the next cycle of learning collaboratively – The resource/ELL teacher and </w:t>
                      </w:r>
                      <w:proofErr w:type="spellStart"/>
                      <w:r w:rsidR="0003045A">
                        <w:rPr>
                          <w:rFonts w:asciiTheme="majorHAnsi" w:hAnsiTheme="majorHAnsi"/>
                          <w:b/>
                        </w:rPr>
                        <w:t>Classrooom</w:t>
                      </w:r>
                      <w:proofErr w:type="spellEnd"/>
                      <w:r w:rsidR="0003045A">
                        <w:rPr>
                          <w:rFonts w:asciiTheme="majorHAnsi" w:hAnsiTheme="majorHAnsi"/>
                          <w:b/>
                        </w:rPr>
                        <w:t xml:space="preserve"> teacher meet to plan and assess the programming that is happening. Many of the Strategies have been worked with through the resource /ell TEAM sessions</w:t>
                      </w:r>
                    </w:p>
                    <w:p w14:paraId="75222B17" w14:textId="00FA8F81" w:rsidR="0003045A" w:rsidRDefault="00B52B87" w:rsidP="00724D6F">
                      <w:pPr>
                        <w:spacing w:after="0"/>
                        <w:ind w:left="142"/>
                        <w:rPr>
                          <w:rFonts w:asciiTheme="majorHAnsi" w:hAnsiTheme="majorHAnsi"/>
                          <w:b/>
                        </w:rPr>
                      </w:pPr>
                      <w:r w:rsidRPr="007C25E3">
                        <w:rPr>
                          <w:rFonts w:asciiTheme="majorHAnsi" w:hAnsiTheme="majorHAnsi"/>
                          <w:b/>
                        </w:rPr>
                        <w:t xml:space="preserve">SIOP </w:t>
                      </w:r>
                      <w:r w:rsidR="00FA4A44">
                        <w:rPr>
                          <w:rFonts w:asciiTheme="majorHAnsi" w:hAnsiTheme="majorHAnsi"/>
                          <w:b/>
                        </w:rPr>
                        <w:t xml:space="preserve">– in Class co-teaching model that supports instruction in the classroom with our large ELL population (300) these language skills are skills that all learnings can benefit from with key concepts and extensions where ever </w:t>
                      </w:r>
                      <w:r w:rsidR="004E7C93">
                        <w:rPr>
                          <w:rFonts w:asciiTheme="majorHAnsi" w:hAnsiTheme="majorHAnsi"/>
                          <w:b/>
                        </w:rPr>
                        <w:t>possible</w:t>
                      </w:r>
                    </w:p>
                    <w:p w14:paraId="6A1DB734" w14:textId="256456BD" w:rsidR="00B52B87" w:rsidRPr="007C25E3" w:rsidRDefault="00B52B87" w:rsidP="00724D6F">
                      <w:pPr>
                        <w:spacing w:after="0"/>
                        <w:ind w:left="142"/>
                        <w:rPr>
                          <w:rFonts w:asciiTheme="majorHAnsi" w:hAnsiTheme="majorHAnsi"/>
                          <w:b/>
                        </w:rPr>
                      </w:pPr>
                      <w:r w:rsidRPr="007C25E3">
                        <w:rPr>
                          <w:rFonts w:asciiTheme="majorHAnsi" w:hAnsiTheme="majorHAnsi"/>
                          <w:b/>
                        </w:rPr>
                        <w:t xml:space="preserve">(AFL) </w:t>
                      </w:r>
                      <w:r w:rsidR="00FA4A44">
                        <w:rPr>
                          <w:rFonts w:asciiTheme="majorHAnsi" w:hAnsiTheme="majorHAnsi"/>
                          <w:b/>
                        </w:rPr>
                        <w:t xml:space="preserve">Feedback focus and self-assessment </w:t>
                      </w:r>
                      <w:r w:rsidRPr="007C25E3">
                        <w:rPr>
                          <w:rFonts w:asciiTheme="majorHAnsi" w:hAnsiTheme="majorHAnsi"/>
                          <w:b/>
                        </w:rPr>
                        <w:t xml:space="preserve">to monitor children’s learning &amp; progress, </w:t>
                      </w:r>
                      <w:r w:rsidR="00FA4A44">
                        <w:rPr>
                          <w:rFonts w:asciiTheme="majorHAnsi" w:hAnsiTheme="majorHAnsi"/>
                          <w:b/>
                        </w:rPr>
                        <w:t xml:space="preserve">Research Impact </w:t>
                      </w:r>
                      <w:r w:rsidRPr="007C25E3">
                        <w:rPr>
                          <w:rFonts w:asciiTheme="majorHAnsi" w:hAnsiTheme="majorHAnsi"/>
                          <w:b/>
                        </w:rPr>
                        <w:t>through these structures we change groups and interventions for children as they require them for various learning needs.</w:t>
                      </w:r>
                    </w:p>
                    <w:tbl>
                      <w:tblPr>
                        <w:tblStyle w:val="TableGrid"/>
                        <w:tblW w:w="0" w:type="auto"/>
                        <w:tblInd w:w="626" w:type="dxa"/>
                        <w:tblLook w:val="04A0" w:firstRow="1" w:lastRow="0" w:firstColumn="1" w:lastColumn="0" w:noHBand="0" w:noVBand="1"/>
                      </w:tblPr>
                      <w:tblGrid>
                        <w:gridCol w:w="6740"/>
                        <w:gridCol w:w="14317"/>
                      </w:tblGrid>
                      <w:tr w:rsidR="002063E4" w:rsidRPr="002063E4" w14:paraId="555FA7F1" w14:textId="77777777" w:rsidTr="005A13DA">
                        <w:trPr>
                          <w:trHeight w:val="381"/>
                        </w:trPr>
                        <w:tc>
                          <w:tcPr>
                            <w:tcW w:w="6740" w:type="dxa"/>
                          </w:tcPr>
                          <w:p w14:paraId="1EB32745" w14:textId="77777777" w:rsidR="002063E4" w:rsidRPr="002063E4" w:rsidRDefault="002063E4" w:rsidP="00724D6F">
                            <w:pPr>
                              <w:numPr>
                                <w:ilvl w:val="0"/>
                                <w:numId w:val="8"/>
                              </w:numPr>
                              <w:ind w:left="142"/>
                              <w:contextualSpacing/>
                            </w:pPr>
                            <w:r w:rsidRPr="002063E4">
                              <w:t>Providing Formative Feedback / evaluation d=.90</w:t>
                            </w:r>
                          </w:p>
                        </w:tc>
                        <w:tc>
                          <w:tcPr>
                            <w:tcW w:w="14317" w:type="dxa"/>
                          </w:tcPr>
                          <w:p w14:paraId="59F63517" w14:textId="77777777" w:rsidR="002063E4" w:rsidRPr="002063E4" w:rsidRDefault="002063E4" w:rsidP="00724D6F">
                            <w:pPr>
                              <w:ind w:left="142"/>
                            </w:pPr>
                            <w:r w:rsidRPr="002063E4">
                              <w:t>Versus summative and  offers feedback to the learning and instruction of the lesson/ concept being taught</w:t>
                            </w:r>
                          </w:p>
                        </w:tc>
                      </w:tr>
                      <w:tr w:rsidR="00724D6F" w:rsidRPr="002063E4" w14:paraId="7AD9DB99" w14:textId="77777777" w:rsidTr="005A13DA">
                        <w:trPr>
                          <w:trHeight w:val="381"/>
                        </w:trPr>
                        <w:tc>
                          <w:tcPr>
                            <w:tcW w:w="6740" w:type="dxa"/>
                          </w:tcPr>
                          <w:p w14:paraId="24325C3F" w14:textId="0172CD4E" w:rsidR="00724D6F" w:rsidRPr="002063E4" w:rsidRDefault="00054898" w:rsidP="00724D6F">
                            <w:pPr>
                              <w:numPr>
                                <w:ilvl w:val="0"/>
                                <w:numId w:val="8"/>
                              </w:numPr>
                              <w:ind w:left="142"/>
                              <w:contextualSpacing/>
                            </w:pPr>
                            <w:r w:rsidRPr="008C7E26">
                              <w:rPr>
                                <w:lang w:val="en-CA"/>
                              </w:rPr>
                              <w:t>Teacher Student Relationship d=.72</w:t>
                            </w:r>
                          </w:p>
                        </w:tc>
                        <w:tc>
                          <w:tcPr>
                            <w:tcW w:w="14317" w:type="dxa"/>
                          </w:tcPr>
                          <w:p w14:paraId="3B099D07" w14:textId="3D117F9A" w:rsidR="00724D6F" w:rsidRPr="002063E4" w:rsidRDefault="00054898" w:rsidP="00724D6F">
                            <w:pPr>
                              <w:ind w:left="142"/>
                            </w:pPr>
                            <w:r>
                              <w:rPr>
                                <w:lang w:val="en-CA"/>
                              </w:rPr>
                              <w:t>MDI data, David Des Steno Emotional Success, Adam Grant: Give &amp; Take / research on Belonging and connectedness relationships</w:t>
                            </w:r>
                          </w:p>
                        </w:tc>
                      </w:tr>
                    </w:tbl>
                    <w:p w14:paraId="6A1DB735" w14:textId="77777777" w:rsidR="00B52B87" w:rsidRPr="00F433F3" w:rsidRDefault="00B52B87" w:rsidP="00724D6F">
                      <w:pPr>
                        <w:ind w:left="142"/>
                        <w:rPr>
                          <w:rFonts w:asciiTheme="majorHAnsi" w:hAnsiTheme="majorHAnsi"/>
                        </w:rPr>
                      </w:pPr>
                    </w:p>
                  </w:txbxContent>
                </v:textbox>
                <w10:wrap anchorx="page"/>
              </v:shape>
            </w:pict>
          </mc:Fallback>
        </mc:AlternateContent>
      </w:r>
    </w:p>
    <w:p w14:paraId="6A1DB6CC" w14:textId="066F05EE" w:rsidR="00F433F3" w:rsidRDefault="00F433F3">
      <w:pPr>
        <w:rPr>
          <w:rFonts w:asciiTheme="majorHAnsi" w:hAnsiTheme="majorHAnsi"/>
        </w:rPr>
      </w:pPr>
    </w:p>
    <w:p w14:paraId="6A1DB6CD" w14:textId="77777777" w:rsidR="00F433F3" w:rsidRDefault="00F433F3">
      <w:pPr>
        <w:rPr>
          <w:rFonts w:asciiTheme="majorHAnsi" w:hAnsiTheme="majorHAnsi"/>
        </w:rPr>
      </w:pPr>
    </w:p>
    <w:p w14:paraId="6A1DB6CE" w14:textId="77777777" w:rsidR="00F433F3" w:rsidRDefault="00F433F3">
      <w:pPr>
        <w:rPr>
          <w:rFonts w:asciiTheme="majorHAnsi" w:hAnsiTheme="majorHAnsi"/>
        </w:rPr>
      </w:pPr>
    </w:p>
    <w:p w14:paraId="6A1DB6CF" w14:textId="77777777" w:rsidR="00F433F3" w:rsidRDefault="00F433F3">
      <w:pPr>
        <w:rPr>
          <w:rFonts w:asciiTheme="majorHAnsi" w:hAnsiTheme="majorHAnsi"/>
        </w:rPr>
      </w:pPr>
    </w:p>
    <w:p w14:paraId="6A1DB6D0" w14:textId="001F9ED2" w:rsidR="00F433F3" w:rsidRDefault="00F433F3">
      <w:pPr>
        <w:rPr>
          <w:rFonts w:asciiTheme="majorHAnsi" w:hAnsiTheme="majorHAnsi"/>
        </w:rPr>
      </w:pPr>
    </w:p>
    <w:p w14:paraId="6A1DB6D1" w14:textId="604087BE" w:rsidR="00F433F3" w:rsidRDefault="00F433F3">
      <w:pPr>
        <w:rPr>
          <w:rFonts w:asciiTheme="majorHAnsi" w:hAnsiTheme="majorHAnsi"/>
        </w:rPr>
      </w:pPr>
    </w:p>
    <w:p w14:paraId="6A1DB6D2" w14:textId="466BF6A0" w:rsidR="00F433F3" w:rsidRDefault="00F433F3">
      <w:pPr>
        <w:rPr>
          <w:rFonts w:asciiTheme="majorHAnsi" w:hAnsiTheme="majorHAnsi"/>
        </w:rPr>
      </w:pPr>
    </w:p>
    <w:p w14:paraId="6A1DB6D3" w14:textId="7D77D515" w:rsidR="00F433F3" w:rsidRDefault="008F51E8">
      <w:pPr>
        <w:rPr>
          <w:rFonts w:asciiTheme="majorHAnsi" w:hAnsiTheme="majorHAnsi"/>
        </w:rPr>
      </w:pPr>
      <w:r>
        <w:rPr>
          <w:rFonts w:asciiTheme="majorHAnsi" w:hAnsiTheme="majorHAnsi"/>
          <w:i/>
          <w:noProof/>
          <w:u w:val="single"/>
          <w:lang w:val="en-US"/>
        </w:rPr>
        <w:lastRenderedPageBreak/>
        <mc:AlternateContent>
          <mc:Choice Requires="wps">
            <w:drawing>
              <wp:anchor distT="0" distB="0" distL="114300" distR="114300" simplePos="0" relativeHeight="251693056" behindDoc="0" locked="0" layoutInCell="1" allowOverlap="1" wp14:anchorId="6A1DB6F5" wp14:editId="0F893B7B">
                <wp:simplePos x="0" y="0"/>
                <wp:positionH relativeFrom="margin">
                  <wp:align>left</wp:align>
                </wp:positionH>
                <wp:positionV relativeFrom="paragraph">
                  <wp:posOffset>10795</wp:posOffset>
                </wp:positionV>
                <wp:extent cx="6867525" cy="9182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67525" cy="918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1DB751" w14:textId="77777777" w:rsidR="005D08A9" w:rsidRPr="006D723A" w:rsidRDefault="005D08A9" w:rsidP="005D08A9">
                            <w:pPr>
                              <w:rPr>
                                <w:i/>
                                <w:u w:val="single"/>
                              </w:rPr>
                            </w:pPr>
                          </w:p>
                          <w:p w14:paraId="6A1DB752" w14:textId="77777777" w:rsidR="005D08A9" w:rsidRPr="006D723A" w:rsidRDefault="005D08A9" w:rsidP="005D08A9">
                            <w:pPr>
                              <w:rPr>
                                <w:i/>
                                <w:u w:val="single"/>
                              </w:rPr>
                            </w:pPr>
                          </w:p>
                          <w:p w14:paraId="6A1DB753" w14:textId="77777777" w:rsidR="005D08A9" w:rsidRPr="006D723A" w:rsidRDefault="005D08A9" w:rsidP="005D08A9">
                            <w:pPr>
                              <w:rPr>
                                <w:i/>
                                <w:u w:val="single"/>
                              </w:rPr>
                            </w:pPr>
                          </w:p>
                          <w:p w14:paraId="6A1DB754" w14:textId="77777777" w:rsidR="005D08A9" w:rsidRPr="006D723A" w:rsidRDefault="005D08A9" w:rsidP="005D08A9">
                            <w:pPr>
                              <w:rPr>
                                <w:i/>
                                <w:u w:val="single"/>
                              </w:rPr>
                            </w:pPr>
                          </w:p>
                          <w:p w14:paraId="6A1DB755" w14:textId="77777777" w:rsidR="005D08A9" w:rsidRPr="006D723A" w:rsidRDefault="005D08A9" w:rsidP="005D08A9">
                            <w:pPr>
                              <w:rPr>
                                <w:i/>
                                <w:u w:val="single"/>
                              </w:rPr>
                            </w:pPr>
                          </w:p>
                          <w:p w14:paraId="6A1DB756" w14:textId="77777777" w:rsidR="005D08A9" w:rsidRPr="006D723A" w:rsidRDefault="005D08A9" w:rsidP="005D08A9">
                            <w:pPr>
                              <w:rPr>
                                <w:i/>
                                <w:u w:val="single"/>
                              </w:rPr>
                            </w:pPr>
                          </w:p>
                          <w:p w14:paraId="6A1DB757" w14:textId="77777777" w:rsidR="005D08A9" w:rsidRPr="006D723A" w:rsidRDefault="005D08A9" w:rsidP="005D08A9">
                            <w:pPr>
                              <w:rPr>
                                <w:i/>
                                <w:u w:val="single"/>
                              </w:rPr>
                            </w:pPr>
                          </w:p>
                          <w:p w14:paraId="6A1DB758" w14:textId="77777777" w:rsidR="005D08A9" w:rsidRPr="006D723A" w:rsidRDefault="005D08A9" w:rsidP="005D08A9">
                            <w:pPr>
                              <w:rPr>
                                <w:i/>
                                <w:u w:val="single"/>
                              </w:rPr>
                            </w:pPr>
                          </w:p>
                          <w:p w14:paraId="6A1DB759" w14:textId="77777777" w:rsidR="005D08A9" w:rsidRPr="006D723A" w:rsidRDefault="005D08A9" w:rsidP="005D08A9">
                            <w:pPr>
                              <w:rPr>
                                <w:i/>
                                <w:u w:val="single"/>
                              </w:rPr>
                            </w:pPr>
                          </w:p>
                          <w:p w14:paraId="6A1DB75A" w14:textId="77777777" w:rsidR="005D08A9" w:rsidRPr="006D723A" w:rsidRDefault="005D08A9" w:rsidP="005D08A9">
                            <w:pPr>
                              <w:rPr>
                                <w:i/>
                                <w:u w:val="single"/>
                              </w:rPr>
                            </w:pPr>
                          </w:p>
                          <w:p w14:paraId="6A1DB75B" w14:textId="77777777" w:rsidR="005D08A9" w:rsidRPr="006D723A" w:rsidRDefault="005D08A9" w:rsidP="005D08A9">
                            <w:pPr>
                              <w:rPr>
                                <w:i/>
                                <w:u w:val="single"/>
                              </w:rPr>
                            </w:pPr>
                          </w:p>
                          <w:p w14:paraId="6A1DB75C" w14:textId="77777777" w:rsidR="005D08A9" w:rsidRPr="006D723A" w:rsidRDefault="005D08A9" w:rsidP="005D08A9">
                            <w:pPr>
                              <w:rPr>
                                <w:i/>
                                <w:u w:val="single"/>
                              </w:rPr>
                            </w:pPr>
                          </w:p>
                          <w:p w14:paraId="6A1DB75D" w14:textId="77777777" w:rsidR="005D08A9" w:rsidRPr="006D723A" w:rsidRDefault="005D08A9" w:rsidP="005D08A9">
                            <w:pPr>
                              <w:rPr>
                                <w:i/>
                                <w:u w:val="single"/>
                              </w:rPr>
                            </w:pPr>
                          </w:p>
                          <w:p w14:paraId="6A1DB75E" w14:textId="77777777" w:rsidR="005D08A9" w:rsidRPr="006D723A" w:rsidRDefault="005D08A9" w:rsidP="005D08A9">
                            <w:pPr>
                              <w:rPr>
                                <w:i/>
                                <w:u w:val="single"/>
                              </w:rPr>
                            </w:pPr>
                          </w:p>
                          <w:p w14:paraId="6A1DB75F" w14:textId="77777777" w:rsidR="005D08A9" w:rsidRPr="006D723A" w:rsidRDefault="005D08A9" w:rsidP="005D08A9">
                            <w:pPr>
                              <w:rPr>
                                <w:i/>
                                <w:u w:val="single"/>
                              </w:rPr>
                            </w:pPr>
                          </w:p>
                          <w:p w14:paraId="6A1DB760" w14:textId="77777777" w:rsidR="005D08A9" w:rsidRDefault="005D08A9" w:rsidP="005D08A9">
                            <w:pPr>
                              <w:rPr>
                                <w:i/>
                                <w:u w:val="single"/>
                              </w:rPr>
                            </w:pPr>
                          </w:p>
                          <w:p w14:paraId="795415F6" w14:textId="77777777" w:rsidR="008F51E8" w:rsidRDefault="008F51E8" w:rsidP="005D08A9">
                            <w:pPr>
                              <w:rPr>
                                <w:i/>
                                <w:u w:val="single"/>
                              </w:rPr>
                            </w:pPr>
                          </w:p>
                          <w:p w14:paraId="6EA08FB6" w14:textId="77777777" w:rsidR="008F51E8" w:rsidRDefault="008F51E8" w:rsidP="005D08A9">
                            <w:pPr>
                              <w:rPr>
                                <w:i/>
                                <w:u w:val="single"/>
                              </w:rPr>
                            </w:pPr>
                          </w:p>
                          <w:p w14:paraId="20B62FCF" w14:textId="77777777" w:rsidR="008F51E8" w:rsidRDefault="008F51E8" w:rsidP="005D08A9">
                            <w:pPr>
                              <w:rPr>
                                <w:i/>
                                <w:u w:val="single"/>
                              </w:rPr>
                            </w:pPr>
                          </w:p>
                          <w:p w14:paraId="5B868001" w14:textId="77777777" w:rsidR="008F51E8" w:rsidRDefault="008F51E8" w:rsidP="008F51E8"/>
                          <w:tbl>
                            <w:tblPr>
                              <w:tblStyle w:val="TableGrid"/>
                              <w:tblW w:w="10155" w:type="dxa"/>
                              <w:tblInd w:w="-5" w:type="dxa"/>
                              <w:tblLook w:val="04A0" w:firstRow="1" w:lastRow="0" w:firstColumn="1" w:lastColumn="0" w:noHBand="0" w:noVBand="1"/>
                            </w:tblPr>
                            <w:tblGrid>
                              <w:gridCol w:w="613"/>
                              <w:gridCol w:w="1880"/>
                              <w:gridCol w:w="2315"/>
                              <w:gridCol w:w="2466"/>
                              <w:gridCol w:w="2881"/>
                            </w:tblGrid>
                            <w:tr w:rsidR="008F51E8" w14:paraId="5D47FDAF" w14:textId="77777777" w:rsidTr="00DA4072">
                              <w:trPr>
                                <w:trHeight w:val="259"/>
                              </w:trPr>
                              <w:tc>
                                <w:tcPr>
                                  <w:tcW w:w="613" w:type="dxa"/>
                                  <w:vMerge w:val="restart"/>
                                  <w:textDirection w:val="btLr"/>
                                </w:tcPr>
                                <w:p w14:paraId="51E99BA0" w14:textId="77777777" w:rsidR="008F51E8" w:rsidRPr="008A22FB" w:rsidRDefault="008F51E8" w:rsidP="008F51E8">
                                  <w:pPr>
                                    <w:ind w:left="113" w:right="113"/>
                                    <w:jc w:val="center"/>
                                    <w:rPr>
                                      <w:b/>
                                      <w:sz w:val="28"/>
                                      <w:szCs w:val="28"/>
                                      <w:lang w:val="en-CA"/>
                                    </w:rPr>
                                  </w:pPr>
                                  <w:r w:rsidRPr="008A22FB">
                                    <w:rPr>
                                      <w:b/>
                                      <w:sz w:val="28"/>
                                      <w:szCs w:val="28"/>
                                      <w:lang w:val="en-CA"/>
                                    </w:rPr>
                                    <w:t>Perspective of Feedback</w:t>
                                  </w:r>
                                </w:p>
                              </w:tc>
                              <w:tc>
                                <w:tcPr>
                                  <w:tcW w:w="9542" w:type="dxa"/>
                                  <w:gridSpan w:val="4"/>
                                </w:tcPr>
                                <w:p w14:paraId="0A042D3C" w14:textId="77777777" w:rsidR="008F51E8" w:rsidRPr="008A22FB" w:rsidRDefault="008F51E8" w:rsidP="008F51E8">
                                  <w:pPr>
                                    <w:jc w:val="center"/>
                                    <w:rPr>
                                      <w:sz w:val="32"/>
                                      <w:szCs w:val="32"/>
                                      <w:lang w:val="en-CA"/>
                                    </w:rPr>
                                  </w:pPr>
                                  <w:r w:rsidRPr="008A22FB">
                                    <w:rPr>
                                      <w:sz w:val="32"/>
                                      <w:szCs w:val="32"/>
                                      <w:lang w:val="en-CA"/>
                                    </w:rPr>
                                    <w:t>Levels of Feedback</w:t>
                                  </w:r>
                                </w:p>
                              </w:tc>
                            </w:tr>
                            <w:tr w:rsidR="008F51E8" w14:paraId="06397CE8" w14:textId="77777777" w:rsidTr="00DA4072">
                              <w:trPr>
                                <w:trHeight w:val="197"/>
                              </w:trPr>
                              <w:tc>
                                <w:tcPr>
                                  <w:tcW w:w="613" w:type="dxa"/>
                                  <w:vMerge/>
                                </w:tcPr>
                                <w:p w14:paraId="2DDC06D4" w14:textId="77777777" w:rsidR="008F51E8" w:rsidRDefault="008F51E8" w:rsidP="008F51E8">
                                  <w:pPr>
                                    <w:rPr>
                                      <w:lang w:val="en-CA"/>
                                    </w:rPr>
                                  </w:pPr>
                                </w:p>
                              </w:tc>
                              <w:tc>
                                <w:tcPr>
                                  <w:tcW w:w="9542" w:type="dxa"/>
                                  <w:gridSpan w:val="4"/>
                                </w:tcPr>
                                <w:p w14:paraId="6CFECE33" w14:textId="77777777" w:rsidR="008F51E8" w:rsidRPr="008A22FB" w:rsidRDefault="008F51E8" w:rsidP="008F51E8">
                                  <w:pPr>
                                    <w:rPr>
                                      <w:lang w:val="en-CA"/>
                                    </w:rPr>
                                  </w:pPr>
                                  <w:r w:rsidRPr="008A22FB">
                                    <w:rPr>
                                      <w:lang w:val="en-CA"/>
                                    </w:rPr>
                                    <w:t xml:space="preserve">                                               Task                                              Process                           Self-Regulation</w:t>
                                  </w:r>
                                </w:p>
                              </w:tc>
                            </w:tr>
                            <w:tr w:rsidR="008F51E8" w14:paraId="3ACA47B4" w14:textId="77777777" w:rsidTr="00DA4072">
                              <w:trPr>
                                <w:trHeight w:val="934"/>
                              </w:trPr>
                              <w:tc>
                                <w:tcPr>
                                  <w:tcW w:w="613" w:type="dxa"/>
                                  <w:vMerge/>
                                </w:tcPr>
                                <w:p w14:paraId="667985DA" w14:textId="77777777" w:rsidR="008F51E8" w:rsidRDefault="008F51E8" w:rsidP="008F51E8">
                                  <w:pPr>
                                    <w:rPr>
                                      <w:lang w:val="en-CA"/>
                                    </w:rPr>
                                  </w:pPr>
                                </w:p>
                              </w:tc>
                              <w:tc>
                                <w:tcPr>
                                  <w:tcW w:w="1880" w:type="dxa"/>
                                </w:tcPr>
                                <w:p w14:paraId="5F10F787" w14:textId="77777777" w:rsidR="008F51E8" w:rsidRPr="008F51E8" w:rsidRDefault="008F51E8" w:rsidP="008F51E8">
                                  <w:pPr>
                                    <w:rPr>
                                      <w:b/>
                                      <w:sz w:val="20"/>
                                      <w:szCs w:val="20"/>
                                      <w:lang w:val="en-CA"/>
                                    </w:rPr>
                                  </w:pPr>
                                  <w:r w:rsidRPr="008F51E8">
                                    <w:rPr>
                                      <w:b/>
                                      <w:sz w:val="20"/>
                                      <w:szCs w:val="20"/>
                                      <w:lang w:val="en-CA"/>
                                    </w:rPr>
                                    <w:t>Past</w:t>
                                  </w:r>
                                </w:p>
                                <w:p w14:paraId="28F4CF22" w14:textId="77777777" w:rsidR="008F51E8" w:rsidRPr="008F51E8" w:rsidRDefault="008F51E8" w:rsidP="008F51E8">
                                  <w:pPr>
                                    <w:rPr>
                                      <w:b/>
                                      <w:sz w:val="20"/>
                                      <w:szCs w:val="20"/>
                                      <w:lang w:val="en-CA"/>
                                    </w:rPr>
                                  </w:pPr>
                                  <w:r w:rsidRPr="008F51E8">
                                    <w:rPr>
                                      <w:b/>
                                      <w:sz w:val="20"/>
                                      <w:szCs w:val="20"/>
                                      <w:lang w:val="en-CA"/>
                                    </w:rPr>
                                    <w:t>“Feed back”</w:t>
                                  </w:r>
                                </w:p>
                              </w:tc>
                              <w:tc>
                                <w:tcPr>
                                  <w:tcW w:w="2315" w:type="dxa"/>
                                </w:tcPr>
                                <w:p w14:paraId="52BB2411" w14:textId="77777777" w:rsidR="008F51E8" w:rsidRPr="008F51E8" w:rsidRDefault="008F51E8" w:rsidP="008F51E8">
                                  <w:pPr>
                                    <w:rPr>
                                      <w:sz w:val="20"/>
                                      <w:szCs w:val="20"/>
                                      <w:lang w:val="en-CA"/>
                                    </w:rPr>
                                  </w:pPr>
                                  <w:r w:rsidRPr="008F51E8">
                                    <w:rPr>
                                      <w:sz w:val="20"/>
                                      <w:szCs w:val="20"/>
                                      <w:lang w:val="en-CA"/>
                                    </w:rPr>
                                    <w:t>What progress has the learner made on goals and content?</w:t>
                                  </w:r>
                                </w:p>
                                <w:p w14:paraId="70637C69" w14:textId="77777777" w:rsidR="008F51E8" w:rsidRPr="008F51E8" w:rsidRDefault="008F51E8" w:rsidP="008F51E8">
                                  <w:pPr>
                                    <w:rPr>
                                      <w:sz w:val="20"/>
                                      <w:szCs w:val="20"/>
                                      <w:lang w:val="en-CA"/>
                                    </w:rPr>
                                  </w:pPr>
                                </w:p>
                                <w:p w14:paraId="33A8B8FD" w14:textId="77777777" w:rsidR="008F51E8" w:rsidRPr="008F51E8" w:rsidRDefault="008F51E8" w:rsidP="008F51E8">
                                  <w:pPr>
                                    <w:rPr>
                                      <w:sz w:val="20"/>
                                      <w:szCs w:val="20"/>
                                      <w:lang w:val="en-CA"/>
                                    </w:rPr>
                                  </w:pPr>
                                </w:p>
                              </w:tc>
                              <w:tc>
                                <w:tcPr>
                                  <w:tcW w:w="2466" w:type="dxa"/>
                                </w:tcPr>
                                <w:p w14:paraId="6ACD8AAA" w14:textId="77777777" w:rsidR="008F51E8" w:rsidRPr="008F51E8" w:rsidRDefault="008F51E8" w:rsidP="008F51E8">
                                  <w:pPr>
                                    <w:rPr>
                                      <w:sz w:val="20"/>
                                      <w:szCs w:val="20"/>
                                      <w:lang w:val="en-CA"/>
                                    </w:rPr>
                                  </w:pPr>
                                  <w:r w:rsidRPr="008F51E8">
                                    <w:rPr>
                                      <w:sz w:val="20"/>
                                      <w:szCs w:val="20"/>
                                      <w:lang w:val="en-CA"/>
                                    </w:rPr>
                                    <w:t>What progress has the learner made on task completion? Is there evidence of Improvement?</w:t>
                                  </w:r>
                                </w:p>
                              </w:tc>
                              <w:tc>
                                <w:tcPr>
                                  <w:tcW w:w="2881" w:type="dxa"/>
                                  <w:shd w:val="clear" w:color="auto" w:fill="F2F2F2" w:themeFill="background1" w:themeFillShade="F2"/>
                                </w:tcPr>
                                <w:p w14:paraId="6A4D83E8" w14:textId="77777777" w:rsidR="008F51E8" w:rsidRPr="008F51E8" w:rsidRDefault="008F51E8" w:rsidP="008F51E8">
                                  <w:pPr>
                                    <w:rPr>
                                      <w:sz w:val="20"/>
                                      <w:szCs w:val="20"/>
                                      <w:lang w:val="en-CA"/>
                                    </w:rPr>
                                  </w:pPr>
                                  <w:r w:rsidRPr="008F51E8">
                                    <w:rPr>
                                      <w:sz w:val="20"/>
                                      <w:szCs w:val="20"/>
                                      <w:lang w:val="en-CA"/>
                                    </w:rPr>
                                    <w:t>What Progress has the learner mad on Self-Regulation Strategies</w:t>
                                  </w:r>
                                </w:p>
                              </w:tc>
                            </w:tr>
                            <w:tr w:rsidR="008F51E8" w14:paraId="56B9963F" w14:textId="77777777" w:rsidTr="00DA4072">
                              <w:trPr>
                                <w:trHeight w:val="1122"/>
                              </w:trPr>
                              <w:tc>
                                <w:tcPr>
                                  <w:tcW w:w="613" w:type="dxa"/>
                                  <w:vMerge/>
                                </w:tcPr>
                                <w:p w14:paraId="7D2D97DB" w14:textId="77777777" w:rsidR="008F51E8" w:rsidRDefault="008F51E8" w:rsidP="008F51E8">
                                  <w:pPr>
                                    <w:rPr>
                                      <w:lang w:val="en-CA"/>
                                    </w:rPr>
                                  </w:pPr>
                                </w:p>
                              </w:tc>
                              <w:tc>
                                <w:tcPr>
                                  <w:tcW w:w="1880" w:type="dxa"/>
                                </w:tcPr>
                                <w:p w14:paraId="5927BA19" w14:textId="77777777" w:rsidR="008F51E8" w:rsidRPr="008F51E8" w:rsidRDefault="008F51E8" w:rsidP="008F51E8">
                                  <w:pPr>
                                    <w:rPr>
                                      <w:b/>
                                      <w:sz w:val="20"/>
                                      <w:szCs w:val="20"/>
                                      <w:lang w:val="en-CA"/>
                                    </w:rPr>
                                  </w:pPr>
                                  <w:r w:rsidRPr="008F51E8">
                                    <w:rPr>
                                      <w:b/>
                                      <w:sz w:val="20"/>
                                      <w:szCs w:val="20"/>
                                      <w:lang w:val="en-CA"/>
                                    </w:rPr>
                                    <w:t>Present</w:t>
                                  </w:r>
                                </w:p>
                                <w:p w14:paraId="641B2F91" w14:textId="77777777" w:rsidR="008F51E8" w:rsidRPr="008F51E8" w:rsidRDefault="008F51E8" w:rsidP="008F51E8">
                                  <w:pPr>
                                    <w:rPr>
                                      <w:b/>
                                      <w:sz w:val="20"/>
                                      <w:szCs w:val="20"/>
                                      <w:lang w:val="en-CA"/>
                                    </w:rPr>
                                  </w:pPr>
                                  <w:r w:rsidRPr="008F51E8">
                                    <w:rPr>
                                      <w:b/>
                                      <w:sz w:val="20"/>
                                      <w:szCs w:val="20"/>
                                      <w:lang w:val="en-CA"/>
                                    </w:rPr>
                                    <w:t>“Feed Up”</w:t>
                                  </w:r>
                                </w:p>
                              </w:tc>
                              <w:tc>
                                <w:tcPr>
                                  <w:tcW w:w="2315" w:type="dxa"/>
                                </w:tcPr>
                                <w:p w14:paraId="01FCA964" w14:textId="77777777" w:rsidR="008F51E8" w:rsidRPr="008F51E8" w:rsidRDefault="008F51E8" w:rsidP="008F51E8">
                                  <w:pPr>
                                    <w:rPr>
                                      <w:sz w:val="20"/>
                                      <w:szCs w:val="20"/>
                                      <w:lang w:val="en-CA"/>
                                    </w:rPr>
                                  </w:pPr>
                                  <w:r w:rsidRPr="008F51E8">
                                    <w:rPr>
                                      <w:sz w:val="20"/>
                                      <w:szCs w:val="20"/>
                                      <w:lang w:val="en-CA"/>
                                    </w:rPr>
                                    <w:t xml:space="preserve">What goals did the learner reach? </w:t>
                                  </w:r>
                                </w:p>
                                <w:p w14:paraId="54FB2164" w14:textId="77777777" w:rsidR="008F51E8" w:rsidRPr="008F51E8" w:rsidRDefault="008F51E8" w:rsidP="008F51E8">
                                  <w:pPr>
                                    <w:rPr>
                                      <w:sz w:val="20"/>
                                      <w:szCs w:val="20"/>
                                      <w:lang w:val="en-CA"/>
                                    </w:rPr>
                                  </w:pPr>
                                  <w:r w:rsidRPr="008F51E8">
                                    <w:rPr>
                                      <w:sz w:val="20"/>
                                      <w:szCs w:val="20"/>
                                      <w:lang w:val="en-CA"/>
                                    </w:rPr>
                                    <w:t>What content did the learner understand?</w:t>
                                  </w:r>
                                </w:p>
                                <w:p w14:paraId="413CDEC9" w14:textId="77777777" w:rsidR="008F51E8" w:rsidRPr="008F51E8" w:rsidRDefault="008F51E8" w:rsidP="008F51E8">
                                  <w:pPr>
                                    <w:rPr>
                                      <w:sz w:val="20"/>
                                      <w:szCs w:val="20"/>
                                      <w:lang w:val="en-CA"/>
                                    </w:rPr>
                                  </w:pPr>
                                </w:p>
                                <w:p w14:paraId="573B8D40" w14:textId="77777777" w:rsidR="008F51E8" w:rsidRPr="008F51E8" w:rsidRDefault="008F51E8" w:rsidP="008F51E8">
                                  <w:pPr>
                                    <w:rPr>
                                      <w:sz w:val="20"/>
                                      <w:szCs w:val="20"/>
                                      <w:lang w:val="en-CA"/>
                                    </w:rPr>
                                  </w:pPr>
                                </w:p>
                              </w:tc>
                              <w:tc>
                                <w:tcPr>
                                  <w:tcW w:w="2466" w:type="dxa"/>
                                </w:tcPr>
                                <w:p w14:paraId="22A6ADFD" w14:textId="77777777" w:rsidR="008F51E8" w:rsidRPr="008F51E8" w:rsidRDefault="008F51E8" w:rsidP="008F51E8">
                                  <w:pPr>
                                    <w:rPr>
                                      <w:sz w:val="20"/>
                                      <w:szCs w:val="20"/>
                                      <w:lang w:val="en-CA"/>
                                    </w:rPr>
                                  </w:pPr>
                                  <w:r w:rsidRPr="008F51E8">
                                    <w:rPr>
                                      <w:sz w:val="20"/>
                                      <w:szCs w:val="20"/>
                                      <w:lang w:val="en-CA"/>
                                    </w:rPr>
                                    <w:t>How did the learner complete the task? Is there evidence of how the learner worked</w:t>
                                  </w:r>
                                </w:p>
                              </w:tc>
                              <w:tc>
                                <w:tcPr>
                                  <w:tcW w:w="2881" w:type="dxa"/>
                                  <w:shd w:val="clear" w:color="auto" w:fill="F2F2F2" w:themeFill="background1" w:themeFillShade="F2"/>
                                </w:tcPr>
                                <w:p w14:paraId="6F6D7F4D" w14:textId="77777777" w:rsidR="008F51E8" w:rsidRPr="008F51E8" w:rsidRDefault="008F51E8" w:rsidP="008F51E8">
                                  <w:pPr>
                                    <w:rPr>
                                      <w:sz w:val="20"/>
                                      <w:szCs w:val="20"/>
                                      <w:lang w:val="en-CA"/>
                                    </w:rPr>
                                  </w:pPr>
                                  <w:r w:rsidRPr="008F51E8">
                                    <w:rPr>
                                      <w:sz w:val="20"/>
                                      <w:szCs w:val="20"/>
                                      <w:lang w:val="en-CA"/>
                                    </w:rPr>
                                    <w:t>What self-regulation strategies did the learner successfully apply?</w:t>
                                  </w:r>
                                </w:p>
                              </w:tc>
                            </w:tr>
                            <w:tr w:rsidR="008F51E8" w14:paraId="6630A694" w14:textId="77777777" w:rsidTr="00DA4072">
                              <w:trPr>
                                <w:trHeight w:val="1122"/>
                              </w:trPr>
                              <w:tc>
                                <w:tcPr>
                                  <w:tcW w:w="613" w:type="dxa"/>
                                  <w:vMerge/>
                                </w:tcPr>
                                <w:p w14:paraId="28C5D0AB" w14:textId="77777777" w:rsidR="008F51E8" w:rsidRDefault="008F51E8" w:rsidP="008F51E8">
                                  <w:pPr>
                                    <w:rPr>
                                      <w:lang w:val="en-CA"/>
                                    </w:rPr>
                                  </w:pPr>
                                </w:p>
                              </w:tc>
                              <w:tc>
                                <w:tcPr>
                                  <w:tcW w:w="1880" w:type="dxa"/>
                                </w:tcPr>
                                <w:p w14:paraId="47E30B89" w14:textId="77777777" w:rsidR="008F51E8" w:rsidRPr="008F51E8" w:rsidRDefault="008F51E8" w:rsidP="008F51E8">
                                  <w:pPr>
                                    <w:rPr>
                                      <w:b/>
                                      <w:sz w:val="20"/>
                                      <w:szCs w:val="20"/>
                                      <w:lang w:val="en-CA"/>
                                    </w:rPr>
                                  </w:pPr>
                                  <w:r w:rsidRPr="008F51E8">
                                    <w:rPr>
                                      <w:b/>
                                      <w:sz w:val="20"/>
                                      <w:szCs w:val="20"/>
                                      <w:lang w:val="en-CA"/>
                                    </w:rPr>
                                    <w:t>Future</w:t>
                                  </w:r>
                                </w:p>
                                <w:p w14:paraId="6C3E5152" w14:textId="77777777" w:rsidR="008F51E8" w:rsidRPr="008F51E8" w:rsidRDefault="008F51E8" w:rsidP="008F51E8">
                                  <w:pPr>
                                    <w:rPr>
                                      <w:b/>
                                      <w:sz w:val="20"/>
                                      <w:szCs w:val="20"/>
                                      <w:lang w:val="en-CA"/>
                                    </w:rPr>
                                  </w:pPr>
                                  <w:r w:rsidRPr="008F51E8">
                                    <w:rPr>
                                      <w:b/>
                                      <w:sz w:val="20"/>
                                      <w:szCs w:val="20"/>
                                      <w:lang w:val="en-CA"/>
                                    </w:rPr>
                                    <w:t>“Feed Forward”</w:t>
                                  </w:r>
                                </w:p>
                              </w:tc>
                              <w:tc>
                                <w:tcPr>
                                  <w:tcW w:w="2315" w:type="dxa"/>
                                </w:tcPr>
                                <w:p w14:paraId="2DC2ACBA" w14:textId="77777777" w:rsidR="008F51E8" w:rsidRPr="008F51E8" w:rsidRDefault="008F51E8" w:rsidP="008F51E8">
                                  <w:pPr>
                                    <w:rPr>
                                      <w:sz w:val="20"/>
                                      <w:szCs w:val="20"/>
                                      <w:lang w:val="en-CA"/>
                                    </w:rPr>
                                  </w:pPr>
                                </w:p>
                                <w:p w14:paraId="206931D1" w14:textId="77777777" w:rsidR="008F51E8" w:rsidRPr="008F51E8" w:rsidRDefault="008F51E8" w:rsidP="008F51E8">
                                  <w:pPr>
                                    <w:rPr>
                                      <w:sz w:val="20"/>
                                      <w:szCs w:val="20"/>
                                      <w:lang w:val="en-CA"/>
                                    </w:rPr>
                                  </w:pPr>
                                  <w:r w:rsidRPr="008F51E8">
                                    <w:rPr>
                                      <w:sz w:val="20"/>
                                      <w:szCs w:val="20"/>
                                      <w:lang w:val="en-CA"/>
                                    </w:rPr>
                                    <w:t>What goals should be set next? What content should be learned next?</w:t>
                                  </w:r>
                                </w:p>
                                <w:p w14:paraId="7EA8D505" w14:textId="77777777" w:rsidR="008F51E8" w:rsidRPr="008F51E8" w:rsidRDefault="008F51E8" w:rsidP="008F51E8">
                                  <w:pPr>
                                    <w:rPr>
                                      <w:sz w:val="20"/>
                                      <w:szCs w:val="20"/>
                                      <w:lang w:val="en-CA"/>
                                    </w:rPr>
                                  </w:pPr>
                                </w:p>
                              </w:tc>
                              <w:tc>
                                <w:tcPr>
                                  <w:tcW w:w="2466" w:type="dxa"/>
                                </w:tcPr>
                                <w:p w14:paraId="2E012691" w14:textId="77777777" w:rsidR="008F51E8" w:rsidRPr="008F51E8" w:rsidRDefault="008F51E8" w:rsidP="008F51E8">
                                  <w:pPr>
                                    <w:rPr>
                                      <w:sz w:val="20"/>
                                      <w:szCs w:val="20"/>
                                      <w:lang w:val="en-CA"/>
                                    </w:rPr>
                                  </w:pPr>
                                  <w:r w:rsidRPr="008F51E8">
                                    <w:rPr>
                                      <w:sz w:val="20"/>
                                      <w:szCs w:val="20"/>
                                      <w:lang w:val="en-CA"/>
                                    </w:rPr>
                                    <w:t>What tips on the task completion should the learner be given next?</w:t>
                                  </w:r>
                                </w:p>
                              </w:tc>
                              <w:tc>
                                <w:tcPr>
                                  <w:tcW w:w="2881" w:type="dxa"/>
                                  <w:shd w:val="clear" w:color="auto" w:fill="F2F2F2" w:themeFill="background1" w:themeFillShade="F2"/>
                                </w:tcPr>
                                <w:p w14:paraId="7D3144FD" w14:textId="77777777" w:rsidR="008F51E8" w:rsidRPr="008F51E8" w:rsidRDefault="008F51E8" w:rsidP="008F51E8">
                                  <w:pPr>
                                    <w:rPr>
                                      <w:sz w:val="20"/>
                                      <w:szCs w:val="20"/>
                                      <w:lang w:val="en-CA"/>
                                    </w:rPr>
                                  </w:pPr>
                                  <w:r w:rsidRPr="008F51E8">
                                    <w:rPr>
                                      <w:sz w:val="20"/>
                                      <w:szCs w:val="20"/>
                                      <w:lang w:val="en-CA"/>
                                    </w:rPr>
                                    <w:t>What self-regulation strategies should the learner apply next?</w:t>
                                  </w:r>
                                </w:p>
                              </w:tc>
                            </w:tr>
                          </w:tbl>
                          <w:p w14:paraId="2C73D84A" w14:textId="77777777" w:rsidR="008F51E8" w:rsidRPr="008C7E26" w:rsidRDefault="008F51E8" w:rsidP="008F51E8">
                            <w:r>
                              <w:t xml:space="preserve">Hattie&amp; </w:t>
                            </w:r>
                            <w:proofErr w:type="spellStart"/>
                            <w:r>
                              <w:t>Zierer</w:t>
                            </w:r>
                            <w:proofErr w:type="spellEnd"/>
                            <w:r>
                              <w:t xml:space="preserve">: </w:t>
                            </w:r>
                            <w:proofErr w:type="spellStart"/>
                            <w:r>
                              <w:t>Mindframes</w:t>
                            </w:r>
                            <w:proofErr w:type="spellEnd"/>
                            <w:r>
                              <w:t xml:space="preserve"> for Visible Learning</w:t>
                            </w:r>
                          </w:p>
                          <w:p w14:paraId="209A539D" w14:textId="77777777" w:rsidR="008F51E8" w:rsidRPr="006D723A" w:rsidRDefault="008F51E8" w:rsidP="005D08A9">
                            <w:pPr>
                              <w:rPr>
                                <w:i/>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B6F5" id="Text Box 1" o:spid="_x0000_s1035" type="#_x0000_t202" style="position:absolute;margin-left:0;margin-top:.85pt;width:540.75pt;height:723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" fillcolor="white [3201]" strokeweight=".5pt">
                <v:textbox>
                  <w:txbxContent>
                    <w:p w14:paraId="6A1DB751" w14:textId="77777777" w:rsidR="005D08A9" w:rsidRPr="006D723A" w:rsidRDefault="005D08A9" w:rsidP="005D08A9">
                      <w:pPr>
                        <w:rPr>
                          <w:i/>
                          <w:u w:val="single"/>
                        </w:rPr>
                      </w:pPr>
                    </w:p>
                    <w:p w14:paraId="6A1DB752" w14:textId="77777777" w:rsidR="005D08A9" w:rsidRPr="006D723A" w:rsidRDefault="005D08A9" w:rsidP="005D08A9">
                      <w:pPr>
                        <w:rPr>
                          <w:i/>
                          <w:u w:val="single"/>
                        </w:rPr>
                      </w:pPr>
                    </w:p>
                    <w:p w14:paraId="6A1DB753" w14:textId="77777777" w:rsidR="005D08A9" w:rsidRPr="006D723A" w:rsidRDefault="005D08A9" w:rsidP="005D08A9">
                      <w:pPr>
                        <w:rPr>
                          <w:i/>
                          <w:u w:val="single"/>
                        </w:rPr>
                      </w:pPr>
                    </w:p>
                    <w:p w14:paraId="6A1DB754" w14:textId="77777777" w:rsidR="005D08A9" w:rsidRPr="006D723A" w:rsidRDefault="005D08A9" w:rsidP="005D08A9">
                      <w:pPr>
                        <w:rPr>
                          <w:i/>
                          <w:u w:val="single"/>
                        </w:rPr>
                      </w:pPr>
                    </w:p>
                    <w:p w14:paraId="6A1DB755" w14:textId="77777777" w:rsidR="005D08A9" w:rsidRPr="006D723A" w:rsidRDefault="005D08A9" w:rsidP="005D08A9">
                      <w:pPr>
                        <w:rPr>
                          <w:i/>
                          <w:u w:val="single"/>
                        </w:rPr>
                      </w:pPr>
                    </w:p>
                    <w:p w14:paraId="6A1DB756" w14:textId="77777777" w:rsidR="005D08A9" w:rsidRPr="006D723A" w:rsidRDefault="005D08A9" w:rsidP="005D08A9">
                      <w:pPr>
                        <w:rPr>
                          <w:i/>
                          <w:u w:val="single"/>
                        </w:rPr>
                      </w:pPr>
                    </w:p>
                    <w:p w14:paraId="6A1DB757" w14:textId="77777777" w:rsidR="005D08A9" w:rsidRPr="006D723A" w:rsidRDefault="005D08A9" w:rsidP="005D08A9">
                      <w:pPr>
                        <w:rPr>
                          <w:i/>
                          <w:u w:val="single"/>
                        </w:rPr>
                      </w:pPr>
                    </w:p>
                    <w:p w14:paraId="6A1DB758" w14:textId="77777777" w:rsidR="005D08A9" w:rsidRPr="006D723A" w:rsidRDefault="005D08A9" w:rsidP="005D08A9">
                      <w:pPr>
                        <w:rPr>
                          <w:i/>
                          <w:u w:val="single"/>
                        </w:rPr>
                      </w:pPr>
                    </w:p>
                    <w:p w14:paraId="6A1DB759" w14:textId="77777777" w:rsidR="005D08A9" w:rsidRPr="006D723A" w:rsidRDefault="005D08A9" w:rsidP="005D08A9">
                      <w:pPr>
                        <w:rPr>
                          <w:i/>
                          <w:u w:val="single"/>
                        </w:rPr>
                      </w:pPr>
                    </w:p>
                    <w:p w14:paraId="6A1DB75A" w14:textId="77777777" w:rsidR="005D08A9" w:rsidRPr="006D723A" w:rsidRDefault="005D08A9" w:rsidP="005D08A9">
                      <w:pPr>
                        <w:rPr>
                          <w:i/>
                          <w:u w:val="single"/>
                        </w:rPr>
                      </w:pPr>
                    </w:p>
                    <w:p w14:paraId="6A1DB75B" w14:textId="77777777" w:rsidR="005D08A9" w:rsidRPr="006D723A" w:rsidRDefault="005D08A9" w:rsidP="005D08A9">
                      <w:pPr>
                        <w:rPr>
                          <w:i/>
                          <w:u w:val="single"/>
                        </w:rPr>
                      </w:pPr>
                    </w:p>
                    <w:p w14:paraId="6A1DB75C" w14:textId="77777777" w:rsidR="005D08A9" w:rsidRPr="006D723A" w:rsidRDefault="005D08A9" w:rsidP="005D08A9">
                      <w:pPr>
                        <w:rPr>
                          <w:i/>
                          <w:u w:val="single"/>
                        </w:rPr>
                      </w:pPr>
                    </w:p>
                    <w:p w14:paraId="6A1DB75D" w14:textId="77777777" w:rsidR="005D08A9" w:rsidRPr="006D723A" w:rsidRDefault="005D08A9" w:rsidP="005D08A9">
                      <w:pPr>
                        <w:rPr>
                          <w:i/>
                          <w:u w:val="single"/>
                        </w:rPr>
                      </w:pPr>
                    </w:p>
                    <w:p w14:paraId="6A1DB75E" w14:textId="77777777" w:rsidR="005D08A9" w:rsidRPr="006D723A" w:rsidRDefault="005D08A9" w:rsidP="005D08A9">
                      <w:pPr>
                        <w:rPr>
                          <w:i/>
                          <w:u w:val="single"/>
                        </w:rPr>
                      </w:pPr>
                    </w:p>
                    <w:p w14:paraId="6A1DB75F" w14:textId="77777777" w:rsidR="005D08A9" w:rsidRPr="006D723A" w:rsidRDefault="005D08A9" w:rsidP="005D08A9">
                      <w:pPr>
                        <w:rPr>
                          <w:i/>
                          <w:u w:val="single"/>
                        </w:rPr>
                      </w:pPr>
                    </w:p>
                    <w:p w14:paraId="6A1DB760" w14:textId="77777777" w:rsidR="005D08A9" w:rsidRDefault="005D08A9" w:rsidP="005D08A9">
                      <w:pPr>
                        <w:rPr>
                          <w:i/>
                          <w:u w:val="single"/>
                        </w:rPr>
                      </w:pPr>
                    </w:p>
                    <w:p w14:paraId="795415F6" w14:textId="77777777" w:rsidR="008F51E8" w:rsidRDefault="008F51E8" w:rsidP="005D08A9">
                      <w:pPr>
                        <w:rPr>
                          <w:i/>
                          <w:u w:val="single"/>
                        </w:rPr>
                      </w:pPr>
                    </w:p>
                    <w:p w14:paraId="6EA08FB6" w14:textId="77777777" w:rsidR="008F51E8" w:rsidRDefault="008F51E8" w:rsidP="005D08A9">
                      <w:pPr>
                        <w:rPr>
                          <w:i/>
                          <w:u w:val="single"/>
                        </w:rPr>
                      </w:pPr>
                    </w:p>
                    <w:p w14:paraId="20B62FCF" w14:textId="77777777" w:rsidR="008F51E8" w:rsidRDefault="008F51E8" w:rsidP="005D08A9">
                      <w:pPr>
                        <w:rPr>
                          <w:i/>
                          <w:u w:val="single"/>
                        </w:rPr>
                      </w:pPr>
                    </w:p>
                    <w:p w14:paraId="5B868001" w14:textId="77777777" w:rsidR="008F51E8" w:rsidRDefault="008F51E8" w:rsidP="008F51E8"/>
                    <w:tbl>
                      <w:tblPr>
                        <w:tblStyle w:val="TableGrid"/>
                        <w:tblW w:w="10155" w:type="dxa"/>
                        <w:tblInd w:w="-5" w:type="dxa"/>
                        <w:tblLook w:val="04A0" w:firstRow="1" w:lastRow="0" w:firstColumn="1" w:lastColumn="0" w:noHBand="0" w:noVBand="1"/>
                      </w:tblPr>
                      <w:tblGrid>
                        <w:gridCol w:w="613"/>
                        <w:gridCol w:w="1880"/>
                        <w:gridCol w:w="2315"/>
                        <w:gridCol w:w="2466"/>
                        <w:gridCol w:w="2881"/>
                      </w:tblGrid>
                      <w:tr w:rsidR="008F51E8" w14:paraId="5D47FDAF" w14:textId="77777777" w:rsidTr="00DA4072">
                        <w:trPr>
                          <w:trHeight w:val="259"/>
                        </w:trPr>
                        <w:tc>
                          <w:tcPr>
                            <w:tcW w:w="613" w:type="dxa"/>
                            <w:vMerge w:val="restart"/>
                            <w:textDirection w:val="btLr"/>
                          </w:tcPr>
                          <w:p w14:paraId="51E99BA0" w14:textId="77777777" w:rsidR="008F51E8" w:rsidRPr="008A22FB" w:rsidRDefault="008F51E8" w:rsidP="008F51E8">
                            <w:pPr>
                              <w:ind w:left="113" w:right="113"/>
                              <w:jc w:val="center"/>
                              <w:rPr>
                                <w:b/>
                                <w:sz w:val="28"/>
                                <w:szCs w:val="28"/>
                                <w:lang w:val="en-CA"/>
                              </w:rPr>
                            </w:pPr>
                            <w:r w:rsidRPr="008A22FB">
                              <w:rPr>
                                <w:b/>
                                <w:sz w:val="28"/>
                                <w:szCs w:val="28"/>
                                <w:lang w:val="en-CA"/>
                              </w:rPr>
                              <w:t>Perspective of Feedback</w:t>
                            </w:r>
                          </w:p>
                        </w:tc>
                        <w:tc>
                          <w:tcPr>
                            <w:tcW w:w="9542" w:type="dxa"/>
                            <w:gridSpan w:val="4"/>
                          </w:tcPr>
                          <w:p w14:paraId="0A042D3C" w14:textId="77777777" w:rsidR="008F51E8" w:rsidRPr="008A22FB" w:rsidRDefault="008F51E8" w:rsidP="008F51E8">
                            <w:pPr>
                              <w:jc w:val="center"/>
                              <w:rPr>
                                <w:sz w:val="32"/>
                                <w:szCs w:val="32"/>
                                <w:lang w:val="en-CA"/>
                              </w:rPr>
                            </w:pPr>
                            <w:r w:rsidRPr="008A22FB">
                              <w:rPr>
                                <w:sz w:val="32"/>
                                <w:szCs w:val="32"/>
                                <w:lang w:val="en-CA"/>
                              </w:rPr>
                              <w:t>Levels of Feedback</w:t>
                            </w:r>
                          </w:p>
                        </w:tc>
                      </w:tr>
                      <w:tr w:rsidR="008F51E8" w14:paraId="06397CE8" w14:textId="77777777" w:rsidTr="00DA4072">
                        <w:trPr>
                          <w:trHeight w:val="197"/>
                        </w:trPr>
                        <w:tc>
                          <w:tcPr>
                            <w:tcW w:w="613" w:type="dxa"/>
                            <w:vMerge/>
                          </w:tcPr>
                          <w:p w14:paraId="2DDC06D4" w14:textId="77777777" w:rsidR="008F51E8" w:rsidRDefault="008F51E8" w:rsidP="008F51E8">
                            <w:pPr>
                              <w:rPr>
                                <w:lang w:val="en-CA"/>
                              </w:rPr>
                            </w:pPr>
                          </w:p>
                        </w:tc>
                        <w:tc>
                          <w:tcPr>
                            <w:tcW w:w="9542" w:type="dxa"/>
                            <w:gridSpan w:val="4"/>
                          </w:tcPr>
                          <w:p w14:paraId="6CFECE33" w14:textId="77777777" w:rsidR="008F51E8" w:rsidRPr="008A22FB" w:rsidRDefault="008F51E8" w:rsidP="008F51E8">
                            <w:pPr>
                              <w:rPr>
                                <w:lang w:val="en-CA"/>
                              </w:rPr>
                            </w:pPr>
                            <w:r w:rsidRPr="008A22FB">
                              <w:rPr>
                                <w:lang w:val="en-CA"/>
                              </w:rPr>
                              <w:t xml:space="preserve">                                               Task                                              Process                           Self-Regulation</w:t>
                            </w:r>
                          </w:p>
                        </w:tc>
                      </w:tr>
                      <w:tr w:rsidR="008F51E8" w14:paraId="3ACA47B4" w14:textId="77777777" w:rsidTr="00DA4072">
                        <w:trPr>
                          <w:trHeight w:val="934"/>
                        </w:trPr>
                        <w:tc>
                          <w:tcPr>
                            <w:tcW w:w="613" w:type="dxa"/>
                            <w:vMerge/>
                          </w:tcPr>
                          <w:p w14:paraId="667985DA" w14:textId="77777777" w:rsidR="008F51E8" w:rsidRDefault="008F51E8" w:rsidP="008F51E8">
                            <w:pPr>
                              <w:rPr>
                                <w:lang w:val="en-CA"/>
                              </w:rPr>
                            </w:pPr>
                          </w:p>
                        </w:tc>
                        <w:tc>
                          <w:tcPr>
                            <w:tcW w:w="1880" w:type="dxa"/>
                          </w:tcPr>
                          <w:p w14:paraId="5F10F787" w14:textId="77777777" w:rsidR="008F51E8" w:rsidRPr="008F51E8" w:rsidRDefault="008F51E8" w:rsidP="008F51E8">
                            <w:pPr>
                              <w:rPr>
                                <w:b/>
                                <w:sz w:val="20"/>
                                <w:szCs w:val="20"/>
                                <w:lang w:val="en-CA"/>
                              </w:rPr>
                            </w:pPr>
                            <w:r w:rsidRPr="008F51E8">
                              <w:rPr>
                                <w:b/>
                                <w:sz w:val="20"/>
                                <w:szCs w:val="20"/>
                                <w:lang w:val="en-CA"/>
                              </w:rPr>
                              <w:t>Past</w:t>
                            </w:r>
                          </w:p>
                          <w:p w14:paraId="28F4CF22" w14:textId="77777777" w:rsidR="008F51E8" w:rsidRPr="008F51E8" w:rsidRDefault="008F51E8" w:rsidP="008F51E8">
                            <w:pPr>
                              <w:rPr>
                                <w:b/>
                                <w:sz w:val="20"/>
                                <w:szCs w:val="20"/>
                                <w:lang w:val="en-CA"/>
                              </w:rPr>
                            </w:pPr>
                            <w:r w:rsidRPr="008F51E8">
                              <w:rPr>
                                <w:b/>
                                <w:sz w:val="20"/>
                                <w:szCs w:val="20"/>
                                <w:lang w:val="en-CA"/>
                              </w:rPr>
                              <w:t>“Feed back”</w:t>
                            </w:r>
                          </w:p>
                        </w:tc>
                        <w:tc>
                          <w:tcPr>
                            <w:tcW w:w="2315" w:type="dxa"/>
                          </w:tcPr>
                          <w:p w14:paraId="52BB2411" w14:textId="77777777" w:rsidR="008F51E8" w:rsidRPr="008F51E8" w:rsidRDefault="008F51E8" w:rsidP="008F51E8">
                            <w:pPr>
                              <w:rPr>
                                <w:sz w:val="20"/>
                                <w:szCs w:val="20"/>
                                <w:lang w:val="en-CA"/>
                              </w:rPr>
                            </w:pPr>
                            <w:r w:rsidRPr="008F51E8">
                              <w:rPr>
                                <w:sz w:val="20"/>
                                <w:szCs w:val="20"/>
                                <w:lang w:val="en-CA"/>
                              </w:rPr>
                              <w:t>What progress has the learner made on goals and content?</w:t>
                            </w:r>
                          </w:p>
                          <w:p w14:paraId="70637C69" w14:textId="77777777" w:rsidR="008F51E8" w:rsidRPr="008F51E8" w:rsidRDefault="008F51E8" w:rsidP="008F51E8">
                            <w:pPr>
                              <w:rPr>
                                <w:sz w:val="20"/>
                                <w:szCs w:val="20"/>
                                <w:lang w:val="en-CA"/>
                              </w:rPr>
                            </w:pPr>
                          </w:p>
                          <w:p w14:paraId="33A8B8FD" w14:textId="77777777" w:rsidR="008F51E8" w:rsidRPr="008F51E8" w:rsidRDefault="008F51E8" w:rsidP="008F51E8">
                            <w:pPr>
                              <w:rPr>
                                <w:sz w:val="20"/>
                                <w:szCs w:val="20"/>
                                <w:lang w:val="en-CA"/>
                              </w:rPr>
                            </w:pPr>
                          </w:p>
                        </w:tc>
                        <w:tc>
                          <w:tcPr>
                            <w:tcW w:w="2466" w:type="dxa"/>
                          </w:tcPr>
                          <w:p w14:paraId="6ACD8AAA" w14:textId="77777777" w:rsidR="008F51E8" w:rsidRPr="008F51E8" w:rsidRDefault="008F51E8" w:rsidP="008F51E8">
                            <w:pPr>
                              <w:rPr>
                                <w:sz w:val="20"/>
                                <w:szCs w:val="20"/>
                                <w:lang w:val="en-CA"/>
                              </w:rPr>
                            </w:pPr>
                            <w:r w:rsidRPr="008F51E8">
                              <w:rPr>
                                <w:sz w:val="20"/>
                                <w:szCs w:val="20"/>
                                <w:lang w:val="en-CA"/>
                              </w:rPr>
                              <w:t>What progress has the learner made on task completion? Is there evidence of Improvement?</w:t>
                            </w:r>
                          </w:p>
                        </w:tc>
                        <w:tc>
                          <w:tcPr>
                            <w:tcW w:w="2881" w:type="dxa"/>
                            <w:shd w:val="clear" w:color="auto" w:fill="F2F2F2" w:themeFill="background1" w:themeFillShade="F2"/>
                          </w:tcPr>
                          <w:p w14:paraId="6A4D83E8" w14:textId="77777777" w:rsidR="008F51E8" w:rsidRPr="008F51E8" w:rsidRDefault="008F51E8" w:rsidP="008F51E8">
                            <w:pPr>
                              <w:rPr>
                                <w:sz w:val="20"/>
                                <w:szCs w:val="20"/>
                                <w:lang w:val="en-CA"/>
                              </w:rPr>
                            </w:pPr>
                            <w:r w:rsidRPr="008F51E8">
                              <w:rPr>
                                <w:sz w:val="20"/>
                                <w:szCs w:val="20"/>
                                <w:lang w:val="en-CA"/>
                              </w:rPr>
                              <w:t>What Progress has the learner mad on Self-Regulation Strategies</w:t>
                            </w:r>
                          </w:p>
                        </w:tc>
                      </w:tr>
                      <w:tr w:rsidR="008F51E8" w14:paraId="56B9963F" w14:textId="77777777" w:rsidTr="00DA4072">
                        <w:trPr>
                          <w:trHeight w:val="1122"/>
                        </w:trPr>
                        <w:tc>
                          <w:tcPr>
                            <w:tcW w:w="613" w:type="dxa"/>
                            <w:vMerge/>
                          </w:tcPr>
                          <w:p w14:paraId="7D2D97DB" w14:textId="77777777" w:rsidR="008F51E8" w:rsidRDefault="008F51E8" w:rsidP="008F51E8">
                            <w:pPr>
                              <w:rPr>
                                <w:lang w:val="en-CA"/>
                              </w:rPr>
                            </w:pPr>
                          </w:p>
                        </w:tc>
                        <w:tc>
                          <w:tcPr>
                            <w:tcW w:w="1880" w:type="dxa"/>
                          </w:tcPr>
                          <w:p w14:paraId="5927BA19" w14:textId="77777777" w:rsidR="008F51E8" w:rsidRPr="008F51E8" w:rsidRDefault="008F51E8" w:rsidP="008F51E8">
                            <w:pPr>
                              <w:rPr>
                                <w:b/>
                                <w:sz w:val="20"/>
                                <w:szCs w:val="20"/>
                                <w:lang w:val="en-CA"/>
                              </w:rPr>
                            </w:pPr>
                            <w:r w:rsidRPr="008F51E8">
                              <w:rPr>
                                <w:b/>
                                <w:sz w:val="20"/>
                                <w:szCs w:val="20"/>
                                <w:lang w:val="en-CA"/>
                              </w:rPr>
                              <w:t>Present</w:t>
                            </w:r>
                          </w:p>
                          <w:p w14:paraId="641B2F91" w14:textId="77777777" w:rsidR="008F51E8" w:rsidRPr="008F51E8" w:rsidRDefault="008F51E8" w:rsidP="008F51E8">
                            <w:pPr>
                              <w:rPr>
                                <w:b/>
                                <w:sz w:val="20"/>
                                <w:szCs w:val="20"/>
                                <w:lang w:val="en-CA"/>
                              </w:rPr>
                            </w:pPr>
                            <w:r w:rsidRPr="008F51E8">
                              <w:rPr>
                                <w:b/>
                                <w:sz w:val="20"/>
                                <w:szCs w:val="20"/>
                                <w:lang w:val="en-CA"/>
                              </w:rPr>
                              <w:t>“Feed Up”</w:t>
                            </w:r>
                          </w:p>
                        </w:tc>
                        <w:tc>
                          <w:tcPr>
                            <w:tcW w:w="2315" w:type="dxa"/>
                          </w:tcPr>
                          <w:p w14:paraId="01FCA964" w14:textId="77777777" w:rsidR="008F51E8" w:rsidRPr="008F51E8" w:rsidRDefault="008F51E8" w:rsidP="008F51E8">
                            <w:pPr>
                              <w:rPr>
                                <w:sz w:val="20"/>
                                <w:szCs w:val="20"/>
                                <w:lang w:val="en-CA"/>
                              </w:rPr>
                            </w:pPr>
                            <w:r w:rsidRPr="008F51E8">
                              <w:rPr>
                                <w:sz w:val="20"/>
                                <w:szCs w:val="20"/>
                                <w:lang w:val="en-CA"/>
                              </w:rPr>
                              <w:t xml:space="preserve">What goals did the learner reach? </w:t>
                            </w:r>
                          </w:p>
                          <w:p w14:paraId="54FB2164" w14:textId="77777777" w:rsidR="008F51E8" w:rsidRPr="008F51E8" w:rsidRDefault="008F51E8" w:rsidP="008F51E8">
                            <w:pPr>
                              <w:rPr>
                                <w:sz w:val="20"/>
                                <w:szCs w:val="20"/>
                                <w:lang w:val="en-CA"/>
                              </w:rPr>
                            </w:pPr>
                            <w:r w:rsidRPr="008F51E8">
                              <w:rPr>
                                <w:sz w:val="20"/>
                                <w:szCs w:val="20"/>
                                <w:lang w:val="en-CA"/>
                              </w:rPr>
                              <w:t>What content did the learner understand?</w:t>
                            </w:r>
                          </w:p>
                          <w:p w14:paraId="413CDEC9" w14:textId="77777777" w:rsidR="008F51E8" w:rsidRPr="008F51E8" w:rsidRDefault="008F51E8" w:rsidP="008F51E8">
                            <w:pPr>
                              <w:rPr>
                                <w:sz w:val="20"/>
                                <w:szCs w:val="20"/>
                                <w:lang w:val="en-CA"/>
                              </w:rPr>
                            </w:pPr>
                          </w:p>
                          <w:p w14:paraId="573B8D40" w14:textId="77777777" w:rsidR="008F51E8" w:rsidRPr="008F51E8" w:rsidRDefault="008F51E8" w:rsidP="008F51E8">
                            <w:pPr>
                              <w:rPr>
                                <w:sz w:val="20"/>
                                <w:szCs w:val="20"/>
                                <w:lang w:val="en-CA"/>
                              </w:rPr>
                            </w:pPr>
                          </w:p>
                        </w:tc>
                        <w:tc>
                          <w:tcPr>
                            <w:tcW w:w="2466" w:type="dxa"/>
                          </w:tcPr>
                          <w:p w14:paraId="22A6ADFD" w14:textId="77777777" w:rsidR="008F51E8" w:rsidRPr="008F51E8" w:rsidRDefault="008F51E8" w:rsidP="008F51E8">
                            <w:pPr>
                              <w:rPr>
                                <w:sz w:val="20"/>
                                <w:szCs w:val="20"/>
                                <w:lang w:val="en-CA"/>
                              </w:rPr>
                            </w:pPr>
                            <w:r w:rsidRPr="008F51E8">
                              <w:rPr>
                                <w:sz w:val="20"/>
                                <w:szCs w:val="20"/>
                                <w:lang w:val="en-CA"/>
                              </w:rPr>
                              <w:t>How did the learner complete the task? Is there evidence of how the learner worked</w:t>
                            </w:r>
                          </w:p>
                        </w:tc>
                        <w:tc>
                          <w:tcPr>
                            <w:tcW w:w="2881" w:type="dxa"/>
                            <w:shd w:val="clear" w:color="auto" w:fill="F2F2F2" w:themeFill="background1" w:themeFillShade="F2"/>
                          </w:tcPr>
                          <w:p w14:paraId="6F6D7F4D" w14:textId="77777777" w:rsidR="008F51E8" w:rsidRPr="008F51E8" w:rsidRDefault="008F51E8" w:rsidP="008F51E8">
                            <w:pPr>
                              <w:rPr>
                                <w:sz w:val="20"/>
                                <w:szCs w:val="20"/>
                                <w:lang w:val="en-CA"/>
                              </w:rPr>
                            </w:pPr>
                            <w:r w:rsidRPr="008F51E8">
                              <w:rPr>
                                <w:sz w:val="20"/>
                                <w:szCs w:val="20"/>
                                <w:lang w:val="en-CA"/>
                              </w:rPr>
                              <w:t>What self-regulation strategies did the learner successfully apply?</w:t>
                            </w:r>
                          </w:p>
                        </w:tc>
                      </w:tr>
                      <w:tr w:rsidR="008F51E8" w14:paraId="6630A694" w14:textId="77777777" w:rsidTr="00DA4072">
                        <w:trPr>
                          <w:trHeight w:val="1122"/>
                        </w:trPr>
                        <w:tc>
                          <w:tcPr>
                            <w:tcW w:w="613" w:type="dxa"/>
                            <w:vMerge/>
                          </w:tcPr>
                          <w:p w14:paraId="28C5D0AB" w14:textId="77777777" w:rsidR="008F51E8" w:rsidRDefault="008F51E8" w:rsidP="008F51E8">
                            <w:pPr>
                              <w:rPr>
                                <w:lang w:val="en-CA"/>
                              </w:rPr>
                            </w:pPr>
                          </w:p>
                        </w:tc>
                        <w:tc>
                          <w:tcPr>
                            <w:tcW w:w="1880" w:type="dxa"/>
                          </w:tcPr>
                          <w:p w14:paraId="47E30B89" w14:textId="77777777" w:rsidR="008F51E8" w:rsidRPr="008F51E8" w:rsidRDefault="008F51E8" w:rsidP="008F51E8">
                            <w:pPr>
                              <w:rPr>
                                <w:b/>
                                <w:sz w:val="20"/>
                                <w:szCs w:val="20"/>
                                <w:lang w:val="en-CA"/>
                              </w:rPr>
                            </w:pPr>
                            <w:r w:rsidRPr="008F51E8">
                              <w:rPr>
                                <w:b/>
                                <w:sz w:val="20"/>
                                <w:szCs w:val="20"/>
                                <w:lang w:val="en-CA"/>
                              </w:rPr>
                              <w:t>Future</w:t>
                            </w:r>
                          </w:p>
                          <w:p w14:paraId="6C3E5152" w14:textId="77777777" w:rsidR="008F51E8" w:rsidRPr="008F51E8" w:rsidRDefault="008F51E8" w:rsidP="008F51E8">
                            <w:pPr>
                              <w:rPr>
                                <w:b/>
                                <w:sz w:val="20"/>
                                <w:szCs w:val="20"/>
                                <w:lang w:val="en-CA"/>
                              </w:rPr>
                            </w:pPr>
                            <w:r w:rsidRPr="008F51E8">
                              <w:rPr>
                                <w:b/>
                                <w:sz w:val="20"/>
                                <w:szCs w:val="20"/>
                                <w:lang w:val="en-CA"/>
                              </w:rPr>
                              <w:t>“Feed Forward”</w:t>
                            </w:r>
                          </w:p>
                        </w:tc>
                        <w:tc>
                          <w:tcPr>
                            <w:tcW w:w="2315" w:type="dxa"/>
                          </w:tcPr>
                          <w:p w14:paraId="2DC2ACBA" w14:textId="77777777" w:rsidR="008F51E8" w:rsidRPr="008F51E8" w:rsidRDefault="008F51E8" w:rsidP="008F51E8">
                            <w:pPr>
                              <w:rPr>
                                <w:sz w:val="20"/>
                                <w:szCs w:val="20"/>
                                <w:lang w:val="en-CA"/>
                              </w:rPr>
                            </w:pPr>
                          </w:p>
                          <w:p w14:paraId="206931D1" w14:textId="77777777" w:rsidR="008F51E8" w:rsidRPr="008F51E8" w:rsidRDefault="008F51E8" w:rsidP="008F51E8">
                            <w:pPr>
                              <w:rPr>
                                <w:sz w:val="20"/>
                                <w:szCs w:val="20"/>
                                <w:lang w:val="en-CA"/>
                              </w:rPr>
                            </w:pPr>
                            <w:r w:rsidRPr="008F51E8">
                              <w:rPr>
                                <w:sz w:val="20"/>
                                <w:szCs w:val="20"/>
                                <w:lang w:val="en-CA"/>
                              </w:rPr>
                              <w:t>What goals should be set next? What content should be learned next?</w:t>
                            </w:r>
                          </w:p>
                          <w:p w14:paraId="7EA8D505" w14:textId="77777777" w:rsidR="008F51E8" w:rsidRPr="008F51E8" w:rsidRDefault="008F51E8" w:rsidP="008F51E8">
                            <w:pPr>
                              <w:rPr>
                                <w:sz w:val="20"/>
                                <w:szCs w:val="20"/>
                                <w:lang w:val="en-CA"/>
                              </w:rPr>
                            </w:pPr>
                          </w:p>
                        </w:tc>
                        <w:tc>
                          <w:tcPr>
                            <w:tcW w:w="2466" w:type="dxa"/>
                          </w:tcPr>
                          <w:p w14:paraId="2E012691" w14:textId="77777777" w:rsidR="008F51E8" w:rsidRPr="008F51E8" w:rsidRDefault="008F51E8" w:rsidP="008F51E8">
                            <w:pPr>
                              <w:rPr>
                                <w:sz w:val="20"/>
                                <w:szCs w:val="20"/>
                                <w:lang w:val="en-CA"/>
                              </w:rPr>
                            </w:pPr>
                            <w:r w:rsidRPr="008F51E8">
                              <w:rPr>
                                <w:sz w:val="20"/>
                                <w:szCs w:val="20"/>
                                <w:lang w:val="en-CA"/>
                              </w:rPr>
                              <w:t>What tips on the task completion should the learner be given next?</w:t>
                            </w:r>
                          </w:p>
                        </w:tc>
                        <w:tc>
                          <w:tcPr>
                            <w:tcW w:w="2881" w:type="dxa"/>
                            <w:shd w:val="clear" w:color="auto" w:fill="F2F2F2" w:themeFill="background1" w:themeFillShade="F2"/>
                          </w:tcPr>
                          <w:p w14:paraId="7D3144FD" w14:textId="77777777" w:rsidR="008F51E8" w:rsidRPr="008F51E8" w:rsidRDefault="008F51E8" w:rsidP="008F51E8">
                            <w:pPr>
                              <w:rPr>
                                <w:sz w:val="20"/>
                                <w:szCs w:val="20"/>
                                <w:lang w:val="en-CA"/>
                              </w:rPr>
                            </w:pPr>
                            <w:r w:rsidRPr="008F51E8">
                              <w:rPr>
                                <w:sz w:val="20"/>
                                <w:szCs w:val="20"/>
                                <w:lang w:val="en-CA"/>
                              </w:rPr>
                              <w:t>What self-regulation strategies should the learner apply next?</w:t>
                            </w:r>
                          </w:p>
                        </w:tc>
                      </w:tr>
                    </w:tbl>
                    <w:p w14:paraId="2C73D84A" w14:textId="77777777" w:rsidR="008F51E8" w:rsidRPr="008C7E26" w:rsidRDefault="008F51E8" w:rsidP="008F51E8">
                      <w:r>
                        <w:t xml:space="preserve">Hattie&amp; </w:t>
                      </w:r>
                      <w:proofErr w:type="spellStart"/>
                      <w:r>
                        <w:t>Zierer</w:t>
                      </w:r>
                      <w:proofErr w:type="spellEnd"/>
                      <w:r>
                        <w:t xml:space="preserve">: </w:t>
                      </w:r>
                      <w:proofErr w:type="spellStart"/>
                      <w:r>
                        <w:t>Mindframes</w:t>
                      </w:r>
                      <w:proofErr w:type="spellEnd"/>
                      <w:r>
                        <w:t xml:space="preserve"> for Visible Learning</w:t>
                      </w:r>
                    </w:p>
                    <w:p w14:paraId="209A539D" w14:textId="77777777" w:rsidR="008F51E8" w:rsidRPr="006D723A" w:rsidRDefault="008F51E8" w:rsidP="005D08A9">
                      <w:pPr>
                        <w:rPr>
                          <w:i/>
                          <w:u w:val="single"/>
                        </w:rPr>
                      </w:pPr>
                    </w:p>
                  </w:txbxContent>
                </v:textbox>
                <w10:wrap anchorx="margin"/>
              </v:shape>
            </w:pict>
          </mc:Fallback>
        </mc:AlternateContent>
      </w:r>
      <w:r w:rsidR="004A40F2">
        <w:rPr>
          <w:rFonts w:asciiTheme="majorHAnsi" w:hAnsiTheme="majorHAnsi"/>
          <w:i/>
          <w:noProof/>
          <w:u w:val="single"/>
          <w:lang w:val="en-US"/>
        </w:rPr>
        <mc:AlternateContent>
          <mc:Choice Requires="wps">
            <w:drawing>
              <wp:anchor distT="0" distB="0" distL="114300" distR="114300" simplePos="0" relativeHeight="251695104" behindDoc="0" locked="0" layoutInCell="1" allowOverlap="1" wp14:anchorId="6A1DB6F3" wp14:editId="7936754B">
                <wp:simplePos x="0" y="0"/>
                <wp:positionH relativeFrom="column">
                  <wp:posOffset>7258050</wp:posOffset>
                </wp:positionH>
                <wp:positionV relativeFrom="paragraph">
                  <wp:posOffset>-133350</wp:posOffset>
                </wp:positionV>
                <wp:extent cx="7439025" cy="9382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7439025" cy="9382125"/>
                        </a:xfrm>
                        <a:prstGeom prst="rect">
                          <a:avLst/>
                        </a:prstGeom>
                        <a:solidFill>
                          <a:sysClr val="window" lastClr="FFFFFF"/>
                        </a:solidFill>
                        <a:ln w="6350">
                          <a:solidFill>
                            <a:prstClr val="black"/>
                          </a:solidFill>
                        </a:ln>
                        <a:effectLst/>
                      </wps:spPr>
                      <wps:txbx>
                        <w:txbxContent>
                          <w:p w14:paraId="3480CE02" w14:textId="5DCD3018" w:rsidR="00E01A9A" w:rsidRPr="009B6402" w:rsidRDefault="00E01A9A" w:rsidP="009B6402">
                            <w:pPr>
                              <w:jc w:val="center"/>
                              <w:rPr>
                                <w:rFonts w:ascii="Helvetica" w:hAnsi="Helvetica" w:cs="Helvetica"/>
                                <w:noProof/>
                                <w:color w:val="4D4D4D"/>
                                <w:sz w:val="32"/>
                                <w:szCs w:val="32"/>
                                <w:lang w:eastAsia="en-CA"/>
                              </w:rPr>
                            </w:pPr>
                            <w:r w:rsidRPr="009B6402">
                              <w:rPr>
                                <w:sz w:val="32"/>
                                <w:szCs w:val="32"/>
                              </w:rPr>
                              <w:t xml:space="preserve">AN </w:t>
                            </w:r>
                            <w:r w:rsidR="009B6402">
                              <w:rPr>
                                <w:sz w:val="32"/>
                                <w:szCs w:val="32"/>
                              </w:rPr>
                              <w:t xml:space="preserve">INQUIRY </w:t>
                            </w:r>
                            <w:r w:rsidRPr="009B6402">
                              <w:rPr>
                                <w:sz w:val="32"/>
                                <w:szCs w:val="32"/>
                              </w:rPr>
                              <w:t>APPROACH TO SCHOOL PLANNING</w:t>
                            </w:r>
                          </w:p>
                          <w:p w14:paraId="4C6BE317" w14:textId="10654596" w:rsidR="00E01A9A" w:rsidRPr="00471D10" w:rsidRDefault="00E01A9A" w:rsidP="00E01A9A">
                            <w:pPr>
                              <w:rPr>
                                <w:rFonts w:cs="Helvetica"/>
                                <w:i/>
                                <w:noProof/>
                                <w:sz w:val="16"/>
                                <w:szCs w:val="16"/>
                                <w:u w:val="single"/>
                                <w:lang w:eastAsia="en-CA"/>
                              </w:rPr>
                            </w:pPr>
                            <w:r w:rsidRPr="00471D10">
                              <w:rPr>
                                <w:rFonts w:cs="Helvetica"/>
                                <w:i/>
                                <w:noProof/>
                                <w:sz w:val="26"/>
                                <w:szCs w:val="26"/>
                                <w:u w:val="single"/>
                                <w:lang w:eastAsia="en-CA"/>
                              </w:rPr>
                              <w:t xml:space="preserve">SCHOOL PLANS GUIDELINES:        </w:t>
                            </w:r>
                          </w:p>
                          <w:p w14:paraId="61F3C451"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 xml:space="preserve">Clearly stated goal(s) and objective(s) </w:t>
                            </w:r>
                            <w:r w:rsidRPr="009B6402">
                              <w:rPr>
                                <w:rFonts w:ascii="Century Gothic" w:hAnsi="Century Gothic"/>
                                <w:b/>
                                <w:sz w:val="20"/>
                                <w:szCs w:val="20"/>
                              </w:rPr>
                              <w:t>or</w:t>
                            </w:r>
                            <w:r w:rsidRPr="009B6402">
                              <w:rPr>
                                <w:rFonts w:ascii="Century Gothic" w:hAnsi="Century Gothic"/>
                                <w:sz w:val="20"/>
                                <w:szCs w:val="20"/>
                              </w:rPr>
                              <w:t xml:space="preserve"> inquiry question(s)</w:t>
                            </w:r>
                          </w:p>
                          <w:p w14:paraId="5FBF44E5" w14:textId="77777777" w:rsidR="00E01A9A" w:rsidRPr="009B6402" w:rsidRDefault="00E01A9A" w:rsidP="00E01A9A">
                            <w:pPr>
                              <w:pStyle w:val="ListParagraph"/>
                              <w:numPr>
                                <w:ilvl w:val="1"/>
                                <w:numId w:val="6"/>
                              </w:numPr>
                              <w:spacing w:after="0" w:line="360" w:lineRule="auto"/>
                              <w:rPr>
                                <w:rFonts w:ascii="Century Gothic" w:hAnsi="Century Gothic"/>
                                <w:sz w:val="20"/>
                                <w:szCs w:val="20"/>
                              </w:rPr>
                            </w:pPr>
                            <w:r w:rsidRPr="009B6402">
                              <w:rPr>
                                <w:rFonts w:ascii="Century Gothic" w:hAnsi="Century Gothic"/>
                                <w:sz w:val="20"/>
                                <w:szCs w:val="20"/>
                              </w:rPr>
                              <w:t>Meaningful, impactful, flexible, realistic, sustainable</w:t>
                            </w:r>
                          </w:p>
                          <w:p w14:paraId="47C2ED7E" w14:textId="77777777" w:rsidR="00E01A9A" w:rsidRPr="009B6402" w:rsidRDefault="00E01A9A" w:rsidP="00E01A9A">
                            <w:pPr>
                              <w:pStyle w:val="ListParagraph"/>
                              <w:numPr>
                                <w:ilvl w:val="1"/>
                                <w:numId w:val="6"/>
                              </w:numPr>
                              <w:spacing w:after="0" w:line="360" w:lineRule="auto"/>
                              <w:rPr>
                                <w:rFonts w:ascii="Century Gothic" w:hAnsi="Century Gothic"/>
                                <w:sz w:val="20"/>
                                <w:szCs w:val="20"/>
                              </w:rPr>
                            </w:pPr>
                            <w:r w:rsidRPr="009B6402">
                              <w:rPr>
                                <w:rFonts w:ascii="Century Gothic" w:hAnsi="Century Gothic"/>
                                <w:sz w:val="20"/>
                                <w:szCs w:val="20"/>
                              </w:rPr>
                              <w:t>Strength-, support-, evidence-, and results-based</w:t>
                            </w:r>
                          </w:p>
                          <w:p w14:paraId="1C1DCE9F" w14:textId="77777777" w:rsidR="00E01A9A" w:rsidRPr="009B6402" w:rsidRDefault="00E01A9A" w:rsidP="00E01A9A">
                            <w:pPr>
                              <w:pStyle w:val="ListParagraph"/>
                              <w:numPr>
                                <w:ilvl w:val="1"/>
                                <w:numId w:val="6"/>
                              </w:numPr>
                              <w:spacing w:after="0" w:line="360" w:lineRule="auto"/>
                              <w:rPr>
                                <w:rFonts w:ascii="Century Gothic" w:hAnsi="Century Gothic"/>
                                <w:sz w:val="20"/>
                                <w:szCs w:val="20"/>
                              </w:rPr>
                            </w:pPr>
                            <w:r w:rsidRPr="009B6402">
                              <w:rPr>
                                <w:rFonts w:ascii="Century Gothic" w:hAnsi="Century Gothic"/>
                                <w:sz w:val="20"/>
                                <w:szCs w:val="20"/>
                              </w:rPr>
                              <w:t xml:space="preserve">relate to student academic proficiency or has a direct connection to student academic proficiency </w:t>
                            </w:r>
                          </w:p>
                          <w:p w14:paraId="3E8C670E"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Rationale</w:t>
                            </w:r>
                          </w:p>
                          <w:p w14:paraId="2B5A4DE4"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Evidence of improvement</w:t>
                            </w:r>
                          </w:p>
                          <w:p w14:paraId="426AFA72"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Actions/strategies that will be taken to meet goal(s) and objective(s) or inquiry question(s) and monitor progress</w:t>
                            </w:r>
                          </w:p>
                          <w:p w14:paraId="1D16C05B"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Ways in which instruction/programming will be adjusted in response to evidence collected (Where to next?)</w:t>
                            </w:r>
                          </w:p>
                          <w:p w14:paraId="366FED1E"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Meaningful teacher, student, and parent engagement</w:t>
                            </w:r>
                          </w:p>
                          <w:p w14:paraId="7EE87BD9"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Ways in which the work will be communicated to the school community</w:t>
                            </w:r>
                          </w:p>
                          <w:p w14:paraId="37E43FE0"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Each school plan needs to be posted on school website and submitted by the end of June</w:t>
                            </w:r>
                          </w:p>
                          <w:p w14:paraId="368D04ED" w14:textId="77777777" w:rsidR="009B6402" w:rsidRPr="009B6402" w:rsidRDefault="009B6402" w:rsidP="009B6402">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Meaningful teacher, student, and parent engagement</w:t>
                            </w:r>
                          </w:p>
                          <w:p w14:paraId="5B02CA71" w14:textId="77777777" w:rsidR="009B6402" w:rsidRPr="009B6402" w:rsidRDefault="009B6402" w:rsidP="009B6402">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Ways in which the work will be communicated to the school community</w:t>
                            </w:r>
                          </w:p>
                          <w:p w14:paraId="708668F1" w14:textId="751C14EF" w:rsidR="009B6402" w:rsidRPr="009B6402" w:rsidRDefault="009B6402" w:rsidP="009B6402">
                            <w:pPr>
                              <w:ind w:left="360"/>
                              <w:rPr>
                                <w:i/>
                                <w:sz w:val="20"/>
                                <w:szCs w:val="20"/>
                              </w:rPr>
                            </w:pPr>
                            <w:r w:rsidRPr="009B6402">
                              <w:rPr>
                                <w:rFonts w:ascii="Century Gothic" w:hAnsi="Century Gothic"/>
                                <w:sz w:val="20"/>
                                <w:szCs w:val="20"/>
                              </w:rPr>
                              <w:t>Each school plan needs to be posted on school website and submitted by the end of June</w:t>
                            </w:r>
                          </w:p>
                          <w:p w14:paraId="25E6E28F" w14:textId="7B2CFDFB" w:rsidR="009B6402" w:rsidRPr="00ED208A" w:rsidRDefault="009B6402" w:rsidP="009B6402">
                            <w:pPr>
                              <w:ind w:left="4395" w:hanging="4111"/>
                              <w:rPr>
                                <w:b/>
                                <w:u w:val="single"/>
                              </w:rPr>
                            </w:pPr>
                            <w:r w:rsidRPr="00ED208A">
                              <w:rPr>
                                <w:b/>
                                <w:sz w:val="28"/>
                              </w:rPr>
                              <w:t xml:space="preserve">Year </w:t>
                            </w:r>
                            <w:r w:rsidR="004A40F2" w:rsidRPr="00ED208A">
                              <w:rPr>
                                <w:b/>
                                <w:sz w:val="28"/>
                              </w:rPr>
                              <w:t>2019-20</w:t>
                            </w:r>
                            <w:r w:rsidRPr="00ED208A">
                              <w:rPr>
                                <w:b/>
                                <w:sz w:val="28"/>
                              </w:rPr>
                              <w:tab/>
                            </w:r>
                            <w:r w:rsidRPr="00ED208A">
                              <w:rPr>
                                <w:b/>
                                <w:sz w:val="28"/>
                                <w:u w:val="single"/>
                              </w:rPr>
                              <w:t xml:space="preserve">SCHOOL TEAM VISIT SUMMARY REPORT </w:t>
                            </w:r>
                            <w:r w:rsidRPr="00ED208A">
                              <w:rPr>
                                <w:b/>
                                <w:sz w:val="28"/>
                                <w:u w:val="single"/>
                              </w:rPr>
                              <w:br/>
                            </w:r>
                            <w:r w:rsidR="004A40F2" w:rsidRPr="00ED208A">
                              <w:rPr>
                                <w:b/>
                                <w:sz w:val="24"/>
                              </w:rPr>
                              <w:t xml:space="preserve">         </w:t>
                            </w:r>
                            <w:r w:rsidRPr="00ED208A">
                              <w:rPr>
                                <w:b/>
                                <w:sz w:val="24"/>
                              </w:rPr>
                              <w:t>(to be completed by Visiting Team)</w:t>
                            </w:r>
                          </w:p>
                          <w:p w14:paraId="7202580F" w14:textId="00E5D526" w:rsidR="00E01A9A" w:rsidRPr="009B6402" w:rsidRDefault="009B6402" w:rsidP="009B6402">
                            <w:pPr>
                              <w:pStyle w:val="ListParagraph"/>
                              <w:rPr>
                                <w:i/>
                                <w:sz w:val="28"/>
                              </w:rPr>
                            </w:pPr>
                            <w:r w:rsidRPr="009B6402">
                              <w:rPr>
                                <w:i/>
                                <w:sz w:val="24"/>
                                <w:u w:val="single"/>
                              </w:rPr>
                              <w:t>SCHOOL:</w:t>
                            </w:r>
                            <w:r w:rsidRPr="009B6402">
                              <w:rPr>
                                <w:i/>
                                <w:sz w:val="24"/>
                              </w:rPr>
                              <w:tab/>
                              <w:t>Chaffey Burke</w:t>
                            </w:r>
                            <w:r w:rsidRPr="009B6402">
                              <w:rPr>
                                <w:i/>
                                <w:sz w:val="24"/>
                              </w:rPr>
                              <w:tab/>
                            </w:r>
                            <w:r w:rsidRPr="009B6402">
                              <w:rPr>
                                <w:i/>
                                <w:sz w:val="24"/>
                              </w:rPr>
                              <w:tab/>
                            </w:r>
                            <w:r w:rsidRPr="009B6402">
                              <w:rPr>
                                <w:i/>
                                <w:sz w:val="24"/>
                              </w:rPr>
                              <w:tab/>
                              <w:t xml:space="preserve"> </w:t>
                            </w:r>
                            <w:r w:rsidRPr="009B6402">
                              <w:rPr>
                                <w:i/>
                                <w:sz w:val="24"/>
                                <w:u w:val="single"/>
                              </w:rPr>
                              <w:t>DATE:</w:t>
                            </w:r>
                            <w:r w:rsidRPr="009B6402">
                              <w:rPr>
                                <w:sz w:val="24"/>
                              </w:rPr>
                              <w:t xml:space="preserve">                         </w:t>
                            </w:r>
                            <w:r w:rsidRPr="009B6402">
                              <w:rPr>
                                <w:sz w:val="24"/>
                              </w:rPr>
                              <w:tab/>
                            </w:r>
                          </w:p>
                          <w:p w14:paraId="5EF92FC8" w14:textId="77777777" w:rsidR="00E01A9A" w:rsidRPr="006D723A" w:rsidRDefault="00E01A9A" w:rsidP="00E01A9A">
                            <w:pPr>
                              <w:rPr>
                                <w:i/>
                                <w:u w:val="single"/>
                              </w:rPr>
                            </w:pPr>
                          </w:p>
                          <w:p w14:paraId="18AB0112" w14:textId="77777777" w:rsidR="00E01A9A" w:rsidRPr="006D723A" w:rsidRDefault="00E01A9A" w:rsidP="00E01A9A">
                            <w:pPr>
                              <w:rPr>
                                <w:i/>
                                <w:u w:val="single"/>
                              </w:rPr>
                            </w:pPr>
                          </w:p>
                          <w:p w14:paraId="7354DB37" w14:textId="77777777" w:rsidR="00E01A9A" w:rsidRPr="006D723A" w:rsidRDefault="00E01A9A" w:rsidP="00E01A9A">
                            <w:pPr>
                              <w:rPr>
                                <w:i/>
                                <w:u w:val="single"/>
                              </w:rPr>
                            </w:pPr>
                          </w:p>
                          <w:p w14:paraId="196AB85B" w14:textId="77777777" w:rsidR="00E01A9A" w:rsidRPr="006D723A" w:rsidRDefault="00E01A9A" w:rsidP="00E01A9A">
                            <w:pPr>
                              <w:rPr>
                                <w:i/>
                                <w:u w:val="single"/>
                              </w:rPr>
                            </w:pPr>
                          </w:p>
                          <w:p w14:paraId="2E2F39C6" w14:textId="77777777" w:rsidR="00E01A9A" w:rsidRPr="006D723A" w:rsidRDefault="00E01A9A" w:rsidP="00E01A9A">
                            <w:pPr>
                              <w:rPr>
                                <w:i/>
                                <w:u w:val="single"/>
                              </w:rPr>
                            </w:pPr>
                          </w:p>
                          <w:p w14:paraId="2B7C2D85" w14:textId="77777777" w:rsidR="00E01A9A" w:rsidRPr="00E01A9A" w:rsidRDefault="00E01A9A" w:rsidP="00E01A9A">
                            <w:pPr>
                              <w:rPr>
                                <w:i/>
                                <w:sz w:val="28"/>
                              </w:rPr>
                            </w:pPr>
                          </w:p>
                          <w:p w14:paraId="6F3D8684" w14:textId="77777777" w:rsidR="00E01A9A" w:rsidRDefault="00684F68" w:rsidP="00684F68">
                            <w:pPr>
                              <w:jc w:val="center"/>
                              <w:rPr>
                                <w:sz w:val="48"/>
                              </w:rPr>
                            </w:pPr>
                            <w:r>
                              <w:br/>
                            </w:r>
                          </w:p>
                          <w:p w14:paraId="106C13C4" w14:textId="77777777" w:rsidR="00E01A9A" w:rsidRDefault="00E01A9A" w:rsidP="00684F68">
                            <w:pPr>
                              <w:jc w:val="center"/>
                              <w:rPr>
                                <w:sz w:val="48"/>
                              </w:rPr>
                            </w:pPr>
                          </w:p>
                          <w:p w14:paraId="1D3F10FC" w14:textId="77777777" w:rsidR="00E01A9A" w:rsidRDefault="00E01A9A" w:rsidP="00684F68">
                            <w:pPr>
                              <w:jc w:val="center"/>
                              <w:rPr>
                                <w:sz w:val="48"/>
                              </w:rPr>
                            </w:pPr>
                          </w:p>
                          <w:p w14:paraId="70F8B07C" w14:textId="77777777" w:rsidR="00E01A9A" w:rsidRDefault="00E01A9A" w:rsidP="00E01A9A">
                            <w:pPr>
                              <w:rPr>
                                <w:sz w:val="48"/>
                              </w:rPr>
                            </w:pPr>
                          </w:p>
                          <w:p w14:paraId="6A1DB74D" w14:textId="1B8BF45B" w:rsidR="00684F68" w:rsidRPr="00817A9A" w:rsidRDefault="00684F68" w:rsidP="008528AA">
                            <w:pPr>
                              <w:pStyle w:val="ListParagraph"/>
                              <w:ind w:left="2160"/>
                              <w:rPr>
                                <w:rFonts w:ascii="Helvetica" w:hAnsi="Helvetica" w:cs="Helvetica"/>
                                <w:lang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B6F3" id="Text Box 3" o:spid="_x0000_s1036" type="#_x0000_t202" style="position:absolute;margin-left:571.5pt;margin-top:-10.5pt;width:585.75pt;height:73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" fillcolor="window" strokeweight=".5pt">
                <v:textbox>
                  <w:txbxContent>
                    <w:p w14:paraId="3480CE02" w14:textId="5DCD3018" w:rsidR="00E01A9A" w:rsidRPr="009B6402" w:rsidRDefault="00E01A9A" w:rsidP="009B6402">
                      <w:pPr>
                        <w:jc w:val="center"/>
                        <w:rPr>
                          <w:rFonts w:ascii="Helvetica" w:hAnsi="Helvetica" w:cs="Helvetica"/>
                          <w:noProof/>
                          <w:color w:val="4D4D4D"/>
                          <w:sz w:val="32"/>
                          <w:szCs w:val="32"/>
                          <w:lang w:eastAsia="en-CA"/>
                        </w:rPr>
                      </w:pPr>
                      <w:r w:rsidRPr="009B6402">
                        <w:rPr>
                          <w:sz w:val="32"/>
                          <w:szCs w:val="32"/>
                        </w:rPr>
                        <w:t xml:space="preserve">AN </w:t>
                      </w:r>
                      <w:r w:rsidR="009B6402">
                        <w:rPr>
                          <w:sz w:val="32"/>
                          <w:szCs w:val="32"/>
                        </w:rPr>
                        <w:t xml:space="preserve">INQUIRY </w:t>
                      </w:r>
                      <w:r w:rsidRPr="009B6402">
                        <w:rPr>
                          <w:sz w:val="32"/>
                          <w:szCs w:val="32"/>
                        </w:rPr>
                        <w:t>APPROACH TO SCHOOL PLANNING</w:t>
                      </w:r>
                    </w:p>
                    <w:p w14:paraId="4C6BE317" w14:textId="10654596" w:rsidR="00E01A9A" w:rsidRPr="00471D10" w:rsidRDefault="00E01A9A" w:rsidP="00E01A9A">
                      <w:pPr>
                        <w:rPr>
                          <w:rFonts w:cs="Helvetica"/>
                          <w:i/>
                          <w:noProof/>
                          <w:sz w:val="16"/>
                          <w:szCs w:val="16"/>
                          <w:u w:val="single"/>
                          <w:lang w:eastAsia="en-CA"/>
                        </w:rPr>
                      </w:pPr>
                      <w:r w:rsidRPr="00471D10">
                        <w:rPr>
                          <w:rFonts w:cs="Helvetica"/>
                          <w:i/>
                          <w:noProof/>
                          <w:sz w:val="26"/>
                          <w:szCs w:val="26"/>
                          <w:u w:val="single"/>
                          <w:lang w:eastAsia="en-CA"/>
                        </w:rPr>
                        <w:t xml:space="preserve">SCHOOL PLANS GUIDELINES:        </w:t>
                      </w:r>
                    </w:p>
                    <w:p w14:paraId="61F3C451"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 xml:space="preserve">Clearly stated goal(s) and objective(s) </w:t>
                      </w:r>
                      <w:r w:rsidRPr="009B6402">
                        <w:rPr>
                          <w:rFonts w:ascii="Century Gothic" w:hAnsi="Century Gothic"/>
                          <w:b/>
                          <w:sz w:val="20"/>
                          <w:szCs w:val="20"/>
                        </w:rPr>
                        <w:t>or</w:t>
                      </w:r>
                      <w:r w:rsidRPr="009B6402">
                        <w:rPr>
                          <w:rFonts w:ascii="Century Gothic" w:hAnsi="Century Gothic"/>
                          <w:sz w:val="20"/>
                          <w:szCs w:val="20"/>
                        </w:rPr>
                        <w:t xml:space="preserve"> inquiry question(s)</w:t>
                      </w:r>
                    </w:p>
                    <w:p w14:paraId="5FBF44E5" w14:textId="77777777" w:rsidR="00E01A9A" w:rsidRPr="009B6402" w:rsidRDefault="00E01A9A" w:rsidP="00E01A9A">
                      <w:pPr>
                        <w:pStyle w:val="ListParagraph"/>
                        <w:numPr>
                          <w:ilvl w:val="1"/>
                          <w:numId w:val="6"/>
                        </w:numPr>
                        <w:spacing w:after="0" w:line="360" w:lineRule="auto"/>
                        <w:rPr>
                          <w:rFonts w:ascii="Century Gothic" w:hAnsi="Century Gothic"/>
                          <w:sz w:val="20"/>
                          <w:szCs w:val="20"/>
                        </w:rPr>
                      </w:pPr>
                      <w:r w:rsidRPr="009B6402">
                        <w:rPr>
                          <w:rFonts w:ascii="Century Gothic" w:hAnsi="Century Gothic"/>
                          <w:sz w:val="20"/>
                          <w:szCs w:val="20"/>
                        </w:rPr>
                        <w:t>Meaningful, impactful, flexible, realistic, sustainable</w:t>
                      </w:r>
                    </w:p>
                    <w:p w14:paraId="47C2ED7E" w14:textId="77777777" w:rsidR="00E01A9A" w:rsidRPr="009B6402" w:rsidRDefault="00E01A9A" w:rsidP="00E01A9A">
                      <w:pPr>
                        <w:pStyle w:val="ListParagraph"/>
                        <w:numPr>
                          <w:ilvl w:val="1"/>
                          <w:numId w:val="6"/>
                        </w:numPr>
                        <w:spacing w:after="0" w:line="360" w:lineRule="auto"/>
                        <w:rPr>
                          <w:rFonts w:ascii="Century Gothic" w:hAnsi="Century Gothic"/>
                          <w:sz w:val="20"/>
                          <w:szCs w:val="20"/>
                        </w:rPr>
                      </w:pPr>
                      <w:r w:rsidRPr="009B6402">
                        <w:rPr>
                          <w:rFonts w:ascii="Century Gothic" w:hAnsi="Century Gothic"/>
                          <w:sz w:val="20"/>
                          <w:szCs w:val="20"/>
                        </w:rPr>
                        <w:t>Strength-, support-, evidence-, and results-based</w:t>
                      </w:r>
                    </w:p>
                    <w:p w14:paraId="1C1DCE9F" w14:textId="77777777" w:rsidR="00E01A9A" w:rsidRPr="009B6402" w:rsidRDefault="00E01A9A" w:rsidP="00E01A9A">
                      <w:pPr>
                        <w:pStyle w:val="ListParagraph"/>
                        <w:numPr>
                          <w:ilvl w:val="1"/>
                          <w:numId w:val="6"/>
                        </w:numPr>
                        <w:spacing w:after="0" w:line="360" w:lineRule="auto"/>
                        <w:rPr>
                          <w:rFonts w:ascii="Century Gothic" w:hAnsi="Century Gothic"/>
                          <w:sz w:val="20"/>
                          <w:szCs w:val="20"/>
                        </w:rPr>
                      </w:pPr>
                      <w:r w:rsidRPr="009B6402">
                        <w:rPr>
                          <w:rFonts w:ascii="Century Gothic" w:hAnsi="Century Gothic"/>
                          <w:sz w:val="20"/>
                          <w:szCs w:val="20"/>
                        </w:rPr>
                        <w:t xml:space="preserve">relate to student academic proficiency or has a direct connection to student academic proficiency </w:t>
                      </w:r>
                    </w:p>
                    <w:p w14:paraId="3E8C670E"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Rationale</w:t>
                      </w:r>
                    </w:p>
                    <w:p w14:paraId="2B5A4DE4"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Evidence of improvement</w:t>
                      </w:r>
                    </w:p>
                    <w:p w14:paraId="426AFA72"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Actions/strategies that will be taken to meet goal(s) and objective(s) or inquiry question(s) and monitor progress</w:t>
                      </w:r>
                    </w:p>
                    <w:p w14:paraId="1D16C05B"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Ways in which instruction/programming will be adjusted in response to evidence collected (Where to next?)</w:t>
                      </w:r>
                    </w:p>
                    <w:p w14:paraId="366FED1E"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Meaningful teacher, student, and parent engagement</w:t>
                      </w:r>
                    </w:p>
                    <w:p w14:paraId="7EE87BD9"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Ways in which the work will be communicated to the school community</w:t>
                      </w:r>
                    </w:p>
                    <w:p w14:paraId="37E43FE0" w14:textId="77777777" w:rsidR="00E01A9A" w:rsidRPr="009B6402" w:rsidRDefault="00E01A9A" w:rsidP="00E01A9A">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Each school plan needs to be posted on school website and submitted by the end of June</w:t>
                      </w:r>
                    </w:p>
                    <w:p w14:paraId="368D04ED" w14:textId="77777777" w:rsidR="009B6402" w:rsidRPr="009B6402" w:rsidRDefault="009B6402" w:rsidP="009B6402">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Meaningful teacher, student, and parent engagement</w:t>
                      </w:r>
                    </w:p>
                    <w:p w14:paraId="5B02CA71" w14:textId="77777777" w:rsidR="009B6402" w:rsidRPr="009B6402" w:rsidRDefault="009B6402" w:rsidP="009B6402">
                      <w:pPr>
                        <w:pStyle w:val="ListParagraph"/>
                        <w:numPr>
                          <w:ilvl w:val="0"/>
                          <w:numId w:val="6"/>
                        </w:numPr>
                        <w:spacing w:after="0" w:line="360" w:lineRule="auto"/>
                        <w:rPr>
                          <w:rFonts w:ascii="Century Gothic" w:hAnsi="Century Gothic"/>
                          <w:sz w:val="20"/>
                          <w:szCs w:val="20"/>
                        </w:rPr>
                      </w:pPr>
                      <w:r w:rsidRPr="009B6402">
                        <w:rPr>
                          <w:rFonts w:ascii="Century Gothic" w:hAnsi="Century Gothic"/>
                          <w:sz w:val="20"/>
                          <w:szCs w:val="20"/>
                        </w:rPr>
                        <w:t>Ways in which the work will be communicated to the school community</w:t>
                      </w:r>
                    </w:p>
                    <w:p w14:paraId="708668F1" w14:textId="751C14EF" w:rsidR="009B6402" w:rsidRPr="009B6402" w:rsidRDefault="009B6402" w:rsidP="009B6402">
                      <w:pPr>
                        <w:ind w:left="360"/>
                        <w:rPr>
                          <w:i/>
                          <w:sz w:val="20"/>
                          <w:szCs w:val="20"/>
                        </w:rPr>
                      </w:pPr>
                      <w:r w:rsidRPr="009B6402">
                        <w:rPr>
                          <w:rFonts w:ascii="Century Gothic" w:hAnsi="Century Gothic"/>
                          <w:sz w:val="20"/>
                          <w:szCs w:val="20"/>
                        </w:rPr>
                        <w:t>Each school plan needs to be posted on school website and submitted by the end of June</w:t>
                      </w:r>
                    </w:p>
                    <w:p w14:paraId="25E6E28F" w14:textId="7B2CFDFB" w:rsidR="009B6402" w:rsidRPr="00ED208A" w:rsidRDefault="009B6402" w:rsidP="009B6402">
                      <w:pPr>
                        <w:ind w:left="4395" w:hanging="4111"/>
                        <w:rPr>
                          <w:b/>
                          <w:u w:val="single"/>
                        </w:rPr>
                      </w:pPr>
                      <w:r w:rsidRPr="00ED208A">
                        <w:rPr>
                          <w:b/>
                          <w:sz w:val="28"/>
                        </w:rPr>
                        <w:t xml:space="preserve">Year </w:t>
                      </w:r>
                      <w:r w:rsidR="004A40F2" w:rsidRPr="00ED208A">
                        <w:rPr>
                          <w:b/>
                          <w:sz w:val="28"/>
                        </w:rPr>
                        <w:t>2019-20</w:t>
                      </w:r>
                      <w:r w:rsidRPr="00ED208A">
                        <w:rPr>
                          <w:b/>
                          <w:sz w:val="28"/>
                        </w:rPr>
                        <w:tab/>
                      </w:r>
                      <w:r w:rsidRPr="00ED208A">
                        <w:rPr>
                          <w:b/>
                          <w:sz w:val="28"/>
                          <w:u w:val="single"/>
                        </w:rPr>
                        <w:t xml:space="preserve">SCHOOL TEAM VISIT SUMMARY REPORT </w:t>
                      </w:r>
                      <w:r w:rsidRPr="00ED208A">
                        <w:rPr>
                          <w:b/>
                          <w:sz w:val="28"/>
                          <w:u w:val="single"/>
                        </w:rPr>
                        <w:br/>
                      </w:r>
                      <w:r w:rsidR="004A40F2" w:rsidRPr="00ED208A">
                        <w:rPr>
                          <w:b/>
                          <w:sz w:val="24"/>
                        </w:rPr>
                        <w:t xml:space="preserve">         </w:t>
                      </w:r>
                      <w:r w:rsidRPr="00ED208A">
                        <w:rPr>
                          <w:b/>
                          <w:sz w:val="24"/>
                        </w:rPr>
                        <w:t>(to be completed by Visiting Team)</w:t>
                      </w:r>
                    </w:p>
                    <w:p w14:paraId="7202580F" w14:textId="00E5D526" w:rsidR="00E01A9A" w:rsidRPr="009B6402" w:rsidRDefault="009B6402" w:rsidP="009B6402">
                      <w:pPr>
                        <w:pStyle w:val="ListParagraph"/>
                        <w:rPr>
                          <w:i/>
                          <w:sz w:val="28"/>
                        </w:rPr>
                      </w:pPr>
                      <w:r w:rsidRPr="009B6402">
                        <w:rPr>
                          <w:i/>
                          <w:sz w:val="24"/>
                          <w:u w:val="single"/>
                        </w:rPr>
                        <w:t>SCHOOL:</w:t>
                      </w:r>
                      <w:r w:rsidRPr="009B6402">
                        <w:rPr>
                          <w:i/>
                          <w:sz w:val="24"/>
                        </w:rPr>
                        <w:tab/>
                        <w:t>Chaffey Burke</w:t>
                      </w:r>
                      <w:r w:rsidRPr="009B6402">
                        <w:rPr>
                          <w:i/>
                          <w:sz w:val="24"/>
                        </w:rPr>
                        <w:tab/>
                      </w:r>
                      <w:r w:rsidRPr="009B6402">
                        <w:rPr>
                          <w:i/>
                          <w:sz w:val="24"/>
                        </w:rPr>
                        <w:tab/>
                      </w:r>
                      <w:r w:rsidRPr="009B6402">
                        <w:rPr>
                          <w:i/>
                          <w:sz w:val="24"/>
                        </w:rPr>
                        <w:tab/>
                        <w:t xml:space="preserve"> </w:t>
                      </w:r>
                      <w:r w:rsidRPr="009B6402">
                        <w:rPr>
                          <w:i/>
                          <w:sz w:val="24"/>
                          <w:u w:val="single"/>
                        </w:rPr>
                        <w:t>DATE:</w:t>
                      </w:r>
                      <w:r w:rsidRPr="009B6402">
                        <w:rPr>
                          <w:sz w:val="24"/>
                        </w:rPr>
                        <w:t xml:space="preserve">                         </w:t>
                      </w:r>
                      <w:r w:rsidRPr="009B6402">
                        <w:rPr>
                          <w:sz w:val="24"/>
                        </w:rPr>
                        <w:tab/>
                      </w:r>
                    </w:p>
                    <w:p w14:paraId="5EF92FC8" w14:textId="77777777" w:rsidR="00E01A9A" w:rsidRPr="006D723A" w:rsidRDefault="00E01A9A" w:rsidP="00E01A9A">
                      <w:pPr>
                        <w:rPr>
                          <w:i/>
                          <w:u w:val="single"/>
                        </w:rPr>
                      </w:pPr>
                    </w:p>
                    <w:p w14:paraId="18AB0112" w14:textId="77777777" w:rsidR="00E01A9A" w:rsidRPr="006D723A" w:rsidRDefault="00E01A9A" w:rsidP="00E01A9A">
                      <w:pPr>
                        <w:rPr>
                          <w:i/>
                          <w:u w:val="single"/>
                        </w:rPr>
                      </w:pPr>
                    </w:p>
                    <w:p w14:paraId="7354DB37" w14:textId="77777777" w:rsidR="00E01A9A" w:rsidRPr="006D723A" w:rsidRDefault="00E01A9A" w:rsidP="00E01A9A">
                      <w:pPr>
                        <w:rPr>
                          <w:i/>
                          <w:u w:val="single"/>
                        </w:rPr>
                      </w:pPr>
                    </w:p>
                    <w:p w14:paraId="196AB85B" w14:textId="77777777" w:rsidR="00E01A9A" w:rsidRPr="006D723A" w:rsidRDefault="00E01A9A" w:rsidP="00E01A9A">
                      <w:pPr>
                        <w:rPr>
                          <w:i/>
                          <w:u w:val="single"/>
                        </w:rPr>
                      </w:pPr>
                    </w:p>
                    <w:p w14:paraId="2E2F39C6" w14:textId="77777777" w:rsidR="00E01A9A" w:rsidRPr="006D723A" w:rsidRDefault="00E01A9A" w:rsidP="00E01A9A">
                      <w:pPr>
                        <w:rPr>
                          <w:i/>
                          <w:u w:val="single"/>
                        </w:rPr>
                      </w:pPr>
                    </w:p>
                    <w:p w14:paraId="2B7C2D85" w14:textId="77777777" w:rsidR="00E01A9A" w:rsidRPr="00E01A9A" w:rsidRDefault="00E01A9A" w:rsidP="00E01A9A">
                      <w:pPr>
                        <w:rPr>
                          <w:i/>
                          <w:sz w:val="28"/>
                        </w:rPr>
                      </w:pPr>
                    </w:p>
                    <w:p w14:paraId="6F3D8684" w14:textId="77777777" w:rsidR="00E01A9A" w:rsidRDefault="00684F68" w:rsidP="00684F68">
                      <w:pPr>
                        <w:jc w:val="center"/>
                        <w:rPr>
                          <w:sz w:val="48"/>
                        </w:rPr>
                      </w:pPr>
                      <w:r>
                        <w:br/>
                      </w:r>
                    </w:p>
                    <w:p w14:paraId="106C13C4" w14:textId="77777777" w:rsidR="00E01A9A" w:rsidRDefault="00E01A9A" w:rsidP="00684F68">
                      <w:pPr>
                        <w:jc w:val="center"/>
                        <w:rPr>
                          <w:sz w:val="48"/>
                        </w:rPr>
                      </w:pPr>
                    </w:p>
                    <w:p w14:paraId="1D3F10FC" w14:textId="77777777" w:rsidR="00E01A9A" w:rsidRDefault="00E01A9A" w:rsidP="00684F68">
                      <w:pPr>
                        <w:jc w:val="center"/>
                        <w:rPr>
                          <w:sz w:val="48"/>
                        </w:rPr>
                      </w:pPr>
                    </w:p>
                    <w:p w14:paraId="70F8B07C" w14:textId="77777777" w:rsidR="00E01A9A" w:rsidRDefault="00E01A9A" w:rsidP="00E01A9A">
                      <w:pPr>
                        <w:rPr>
                          <w:sz w:val="48"/>
                        </w:rPr>
                      </w:pPr>
                    </w:p>
                    <w:p w14:paraId="6A1DB74D" w14:textId="1B8BF45B" w:rsidR="00684F68" w:rsidRPr="00817A9A" w:rsidRDefault="00684F68" w:rsidP="008528AA">
                      <w:pPr>
                        <w:pStyle w:val="ListParagraph"/>
                        <w:ind w:left="2160"/>
                        <w:rPr>
                          <w:rFonts w:ascii="Helvetica" w:hAnsi="Helvetica" w:cs="Helvetica"/>
                          <w:lang w:eastAsia="en-CA"/>
                        </w:rPr>
                      </w:pPr>
                    </w:p>
                  </w:txbxContent>
                </v:textbox>
              </v:shape>
            </w:pict>
          </mc:Fallback>
        </mc:AlternateContent>
      </w:r>
    </w:p>
    <w:p w14:paraId="6A1DB6D4" w14:textId="570419C4" w:rsidR="00F433F3" w:rsidRDefault="004A40F2">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704320" behindDoc="0" locked="0" layoutInCell="1" allowOverlap="1" wp14:anchorId="12A887E7" wp14:editId="76C942CE">
                <wp:simplePos x="0" y="0"/>
                <wp:positionH relativeFrom="column">
                  <wp:posOffset>295275</wp:posOffset>
                </wp:positionH>
                <wp:positionV relativeFrom="paragraph">
                  <wp:posOffset>8890</wp:posOffset>
                </wp:positionV>
                <wp:extent cx="6553200" cy="27717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553200" cy="277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BAE7F7" w14:textId="66708908" w:rsidR="009B6402" w:rsidRPr="00ED208A" w:rsidRDefault="009B6402">
                            <w:pPr>
                              <w:rPr>
                                <w:rFonts w:asciiTheme="majorHAnsi" w:hAnsiTheme="majorHAnsi"/>
                                <w:b/>
                                <w:sz w:val="24"/>
                              </w:rPr>
                            </w:pPr>
                            <w:r w:rsidRPr="00ED208A">
                              <w:rPr>
                                <w:rFonts w:asciiTheme="majorHAnsi" w:hAnsiTheme="majorHAnsi"/>
                                <w:b/>
                                <w:sz w:val="24"/>
                              </w:rPr>
                              <w:t>CHECKING</w:t>
                            </w:r>
                            <w:r w:rsidR="00FA49AB" w:rsidRPr="00ED208A">
                              <w:rPr>
                                <w:rFonts w:asciiTheme="majorHAnsi" w:hAnsiTheme="majorHAnsi"/>
                                <w:b/>
                                <w:sz w:val="24"/>
                              </w:rPr>
                              <w:t xml:space="preserve"> </w:t>
                            </w:r>
                            <w:r w:rsidR="00ED208A">
                              <w:rPr>
                                <w:rFonts w:asciiTheme="majorHAnsi" w:hAnsiTheme="majorHAnsi"/>
                                <w:b/>
                                <w:sz w:val="24"/>
                              </w:rPr>
                              <w:t xml:space="preserve">/ </w:t>
                            </w:r>
                            <w:r w:rsidR="00FA49AB" w:rsidRPr="00ED208A">
                              <w:rPr>
                                <w:rFonts w:asciiTheme="majorHAnsi" w:hAnsiTheme="majorHAnsi"/>
                                <w:b/>
                                <w:sz w:val="24"/>
                              </w:rPr>
                              <w:t>Debrief</w:t>
                            </w:r>
                          </w:p>
                          <w:p w14:paraId="7D61E2A5" w14:textId="77777777" w:rsidR="009B6402" w:rsidRDefault="009B6402">
                            <w:pPr>
                              <w:rPr>
                                <w:rFonts w:asciiTheme="majorHAnsi" w:hAnsiTheme="majorHAnsi"/>
                              </w:rPr>
                            </w:pPr>
                            <w:r w:rsidRPr="006E2109">
                              <w:rPr>
                                <w:rFonts w:asciiTheme="majorHAnsi" w:hAnsiTheme="majorHAnsi"/>
                              </w:rPr>
                              <w:t>Have we made</w:t>
                            </w:r>
                            <w:r>
                              <w:rPr>
                                <w:rFonts w:asciiTheme="majorHAnsi" w:hAnsiTheme="majorHAnsi"/>
                              </w:rPr>
                              <w:t xml:space="preserve"> enough of</w:t>
                            </w:r>
                            <w:r w:rsidRPr="006E2109">
                              <w:rPr>
                                <w:rFonts w:asciiTheme="majorHAnsi" w:hAnsiTheme="majorHAnsi"/>
                              </w:rPr>
                              <w:t xml:space="preserve"> a difference?</w:t>
                            </w:r>
                            <w:r>
                              <w:rPr>
                                <w:rFonts w:asciiTheme="majorHAnsi" w:hAnsiTheme="majorHAnsi"/>
                              </w:rPr>
                              <w:t xml:space="preserve"> Feedback, data collection, data sharing, data analysis.  How is the data informing / modifying practice?  What has changed for your target groups?</w:t>
                            </w:r>
                          </w:p>
                          <w:p w14:paraId="2F40C4B6" w14:textId="77777777" w:rsidR="009B6402" w:rsidRDefault="009B6402" w:rsidP="00B52B87">
                            <w:pPr>
                              <w:rPr>
                                <w:rFonts w:asciiTheme="majorHAnsi" w:hAnsiTheme="majorHAnsi"/>
                                <w:b/>
                              </w:rPr>
                            </w:pPr>
                            <w:r w:rsidRPr="00235D44">
                              <w:rPr>
                                <w:rFonts w:asciiTheme="majorHAnsi" w:hAnsiTheme="majorHAnsi"/>
                                <w:b/>
                              </w:rPr>
                              <w:t xml:space="preserve">Collection of data on self-assessment and self-regulation has been a large part of the work we have been doing over the past </w:t>
                            </w:r>
                            <w:r>
                              <w:rPr>
                                <w:rFonts w:asciiTheme="majorHAnsi" w:hAnsiTheme="majorHAnsi"/>
                                <w:b/>
                              </w:rPr>
                              <w:t>5</w:t>
                            </w:r>
                            <w:r w:rsidRPr="00235D44">
                              <w:rPr>
                                <w:rFonts w:asciiTheme="majorHAnsi" w:hAnsiTheme="majorHAnsi"/>
                                <w:b/>
                              </w:rPr>
                              <w:t xml:space="preserve"> years</w:t>
                            </w:r>
                            <w:r>
                              <w:rPr>
                                <w:rFonts w:asciiTheme="majorHAnsi" w:hAnsiTheme="majorHAnsi"/>
                                <w:b/>
                              </w:rPr>
                              <w:t xml:space="preserve">. We have developed a school wide rubric for self-assessment, collected survey results from teachers and students to compare perceptions of refection (self-assessment) climate studies that focus on self-regulation as well. We believe that all of the data collected has helped with the students abilities to self-assess better, however , we have noticed some groups of students at various grades are not good at self-assessing ; discrepancy between teacher and child markers. </w:t>
                            </w:r>
                          </w:p>
                          <w:p w14:paraId="62C73BD4" w14:textId="77777777" w:rsidR="009B6402" w:rsidRDefault="009B6402" w:rsidP="00B52B87">
                            <w:pPr>
                              <w:rPr>
                                <w:rFonts w:asciiTheme="majorHAnsi" w:hAnsiTheme="majorHAnsi"/>
                                <w:b/>
                              </w:rPr>
                            </w:pPr>
                            <w:r>
                              <w:rPr>
                                <w:rFonts w:asciiTheme="majorHAnsi" w:hAnsiTheme="majorHAnsi"/>
                                <w:b/>
                              </w:rPr>
                              <w:t>Feedback from Parents has guided some of our work as we continue on the journey of communicating student learning. By addressing their questions we can include them in the awareness of the rationale for initiatives in improving student learning.</w:t>
                            </w:r>
                          </w:p>
                          <w:p w14:paraId="1CBC159C" w14:textId="15E2DB6E" w:rsidR="00DA4072" w:rsidRDefault="00DA4072" w:rsidP="00B52B87">
                            <w:pPr>
                              <w:rPr>
                                <w:rFonts w:asciiTheme="majorHAnsi" w:hAnsiTheme="majorHAnsi"/>
                                <w:b/>
                              </w:rPr>
                            </w:pPr>
                            <w:r>
                              <w:rPr>
                                <w:rFonts w:asciiTheme="majorHAnsi" w:hAnsiTheme="majorHAnsi"/>
                                <w:b/>
                              </w:rPr>
                              <w:t>Recheck Next MDI assessment to see if there is a greater improvement on connection to adults in schools</w:t>
                            </w:r>
                          </w:p>
                          <w:p w14:paraId="104F1952" w14:textId="77777777" w:rsidR="009B6402" w:rsidRPr="006E2109" w:rsidRDefault="009B6402">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887E7" id="Text Box 6" o:spid="_x0000_s1037" type="#_x0000_t202" style="position:absolute;margin-left:23.25pt;margin-top:.7pt;width:516pt;height:21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" fillcolor="white [3201]" strokeweight=".5pt">
                <v:textbox>
                  <w:txbxContent>
                    <w:p w14:paraId="60BAE7F7" w14:textId="66708908" w:rsidR="009B6402" w:rsidRPr="00ED208A" w:rsidRDefault="009B6402">
                      <w:pPr>
                        <w:rPr>
                          <w:rFonts w:asciiTheme="majorHAnsi" w:hAnsiTheme="majorHAnsi"/>
                          <w:b/>
                          <w:sz w:val="24"/>
                        </w:rPr>
                      </w:pPr>
                      <w:r w:rsidRPr="00ED208A">
                        <w:rPr>
                          <w:rFonts w:asciiTheme="majorHAnsi" w:hAnsiTheme="majorHAnsi"/>
                          <w:b/>
                          <w:sz w:val="24"/>
                        </w:rPr>
                        <w:t>CHECKING</w:t>
                      </w:r>
                      <w:r w:rsidR="00FA49AB" w:rsidRPr="00ED208A">
                        <w:rPr>
                          <w:rFonts w:asciiTheme="majorHAnsi" w:hAnsiTheme="majorHAnsi"/>
                          <w:b/>
                          <w:sz w:val="24"/>
                        </w:rPr>
                        <w:t xml:space="preserve"> </w:t>
                      </w:r>
                      <w:r w:rsidR="00ED208A">
                        <w:rPr>
                          <w:rFonts w:asciiTheme="majorHAnsi" w:hAnsiTheme="majorHAnsi"/>
                          <w:b/>
                          <w:sz w:val="24"/>
                        </w:rPr>
                        <w:t xml:space="preserve">/ </w:t>
                      </w:r>
                      <w:r w:rsidR="00FA49AB" w:rsidRPr="00ED208A">
                        <w:rPr>
                          <w:rFonts w:asciiTheme="majorHAnsi" w:hAnsiTheme="majorHAnsi"/>
                          <w:b/>
                          <w:sz w:val="24"/>
                        </w:rPr>
                        <w:t>Debrief</w:t>
                      </w:r>
                    </w:p>
                    <w:p w14:paraId="7D61E2A5" w14:textId="77777777" w:rsidR="009B6402" w:rsidRDefault="009B6402">
                      <w:pPr>
                        <w:rPr>
                          <w:rFonts w:asciiTheme="majorHAnsi" w:hAnsiTheme="majorHAnsi"/>
                        </w:rPr>
                      </w:pPr>
                      <w:r w:rsidRPr="006E2109">
                        <w:rPr>
                          <w:rFonts w:asciiTheme="majorHAnsi" w:hAnsiTheme="majorHAnsi"/>
                        </w:rPr>
                        <w:t>Have we made</w:t>
                      </w:r>
                      <w:r>
                        <w:rPr>
                          <w:rFonts w:asciiTheme="majorHAnsi" w:hAnsiTheme="majorHAnsi"/>
                        </w:rPr>
                        <w:t xml:space="preserve"> enough of</w:t>
                      </w:r>
                      <w:r w:rsidRPr="006E2109">
                        <w:rPr>
                          <w:rFonts w:asciiTheme="majorHAnsi" w:hAnsiTheme="majorHAnsi"/>
                        </w:rPr>
                        <w:t xml:space="preserve"> a difference?</w:t>
                      </w:r>
                      <w:r>
                        <w:rPr>
                          <w:rFonts w:asciiTheme="majorHAnsi" w:hAnsiTheme="majorHAnsi"/>
                        </w:rPr>
                        <w:t xml:space="preserve"> Feedback, data collection, data sharing, data analysis.  How is the data informing / modifying practice?  What has changed for your target groups?</w:t>
                      </w:r>
                    </w:p>
                    <w:p w14:paraId="2F40C4B6" w14:textId="77777777" w:rsidR="009B6402" w:rsidRDefault="009B6402" w:rsidP="00B52B87">
                      <w:pPr>
                        <w:rPr>
                          <w:rFonts w:asciiTheme="majorHAnsi" w:hAnsiTheme="majorHAnsi"/>
                          <w:b/>
                        </w:rPr>
                      </w:pPr>
                      <w:r w:rsidRPr="00235D44">
                        <w:rPr>
                          <w:rFonts w:asciiTheme="majorHAnsi" w:hAnsiTheme="majorHAnsi"/>
                          <w:b/>
                        </w:rPr>
                        <w:t xml:space="preserve">Collection of data on self-assessment and self-regulation has been a large part of the work we have been doing over the past </w:t>
                      </w:r>
                      <w:r>
                        <w:rPr>
                          <w:rFonts w:asciiTheme="majorHAnsi" w:hAnsiTheme="majorHAnsi"/>
                          <w:b/>
                        </w:rPr>
                        <w:t>5</w:t>
                      </w:r>
                      <w:r w:rsidRPr="00235D44">
                        <w:rPr>
                          <w:rFonts w:asciiTheme="majorHAnsi" w:hAnsiTheme="majorHAnsi"/>
                          <w:b/>
                        </w:rPr>
                        <w:t xml:space="preserve"> years</w:t>
                      </w:r>
                      <w:r>
                        <w:rPr>
                          <w:rFonts w:asciiTheme="majorHAnsi" w:hAnsiTheme="majorHAnsi"/>
                          <w:b/>
                        </w:rPr>
                        <w:t xml:space="preserve">. We have developed a school wide rubric for self-assessment, collected survey results from teachers and students to compare perceptions of refection (self-assessment) climate studies that focus on self-regulation as well. We believe that all of the data collected has helped with the students abilities to self-assess better, however , we have noticed some groups of students at various grades are not good at self-assessing ; discrepancy between teacher and child markers. </w:t>
                      </w:r>
                    </w:p>
                    <w:p w14:paraId="62C73BD4" w14:textId="77777777" w:rsidR="009B6402" w:rsidRDefault="009B6402" w:rsidP="00B52B87">
                      <w:pPr>
                        <w:rPr>
                          <w:rFonts w:asciiTheme="majorHAnsi" w:hAnsiTheme="majorHAnsi"/>
                          <w:b/>
                        </w:rPr>
                      </w:pPr>
                      <w:r>
                        <w:rPr>
                          <w:rFonts w:asciiTheme="majorHAnsi" w:hAnsiTheme="majorHAnsi"/>
                          <w:b/>
                        </w:rPr>
                        <w:t>Feedback from Parents has guided some of our work as we continue on the journey of communicating student learning. By addressing their questions we can include them in the awareness of the rationale for initiatives in improving student learning.</w:t>
                      </w:r>
                    </w:p>
                    <w:p w14:paraId="1CBC159C" w14:textId="15E2DB6E" w:rsidR="00DA4072" w:rsidRDefault="00DA4072" w:rsidP="00B52B87">
                      <w:pPr>
                        <w:rPr>
                          <w:rFonts w:asciiTheme="majorHAnsi" w:hAnsiTheme="majorHAnsi"/>
                          <w:b/>
                        </w:rPr>
                      </w:pPr>
                      <w:r>
                        <w:rPr>
                          <w:rFonts w:asciiTheme="majorHAnsi" w:hAnsiTheme="majorHAnsi"/>
                          <w:b/>
                        </w:rPr>
                        <w:t>Recheck Next MDI assessment to see if there is a greater improvement on connection to adults in schools</w:t>
                      </w:r>
                    </w:p>
                    <w:p w14:paraId="104F1952" w14:textId="77777777" w:rsidR="009B6402" w:rsidRPr="006E2109" w:rsidRDefault="009B6402">
                      <w:pPr>
                        <w:rPr>
                          <w:rFonts w:asciiTheme="majorHAnsi" w:hAnsiTheme="majorHAnsi"/>
                        </w:rPr>
                      </w:pPr>
                    </w:p>
                  </w:txbxContent>
                </v:textbox>
              </v:shape>
            </w:pict>
          </mc:Fallback>
        </mc:AlternateContent>
      </w:r>
    </w:p>
    <w:p w14:paraId="6A1DB6D5" w14:textId="26AD0D0F" w:rsidR="00F433F3" w:rsidRDefault="00F433F3">
      <w:pPr>
        <w:rPr>
          <w:rFonts w:asciiTheme="majorHAnsi" w:hAnsiTheme="majorHAnsi"/>
        </w:rPr>
      </w:pPr>
    </w:p>
    <w:p w14:paraId="6A1DB6D6" w14:textId="00543BAB" w:rsidR="00F433F3" w:rsidRPr="001D0685" w:rsidRDefault="008F51E8">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706368" behindDoc="0" locked="0" layoutInCell="1" allowOverlap="1" wp14:anchorId="0F4CE965" wp14:editId="3F359422">
                <wp:simplePos x="0" y="0"/>
                <wp:positionH relativeFrom="column">
                  <wp:posOffset>304800</wp:posOffset>
                </wp:positionH>
                <wp:positionV relativeFrom="paragraph">
                  <wp:posOffset>2421891</wp:posOffset>
                </wp:positionV>
                <wp:extent cx="6562725" cy="20383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562725"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0C30B" w14:textId="30C30BE7" w:rsidR="004A40F2" w:rsidRPr="002063E4" w:rsidRDefault="004A40F2">
                            <w:pPr>
                              <w:rPr>
                                <w:rFonts w:asciiTheme="majorHAnsi" w:hAnsiTheme="majorHAnsi"/>
                                <w:i/>
                                <w:sz w:val="24"/>
                                <w:u w:val="single"/>
                              </w:rPr>
                            </w:pPr>
                            <w:r w:rsidRPr="006D723A">
                              <w:rPr>
                                <w:rFonts w:asciiTheme="majorHAnsi" w:hAnsiTheme="majorHAnsi"/>
                                <w:i/>
                                <w:sz w:val="24"/>
                                <w:u w:val="single"/>
                              </w:rPr>
                              <w:t>NEXT STEPS</w:t>
                            </w:r>
                            <w:r w:rsidRPr="002063E4">
                              <w:rPr>
                                <w:rFonts w:asciiTheme="majorHAnsi" w:hAnsiTheme="majorHAnsi"/>
                                <w:sz w:val="24"/>
                              </w:rPr>
                              <w:t>:</w:t>
                            </w:r>
                            <w:r w:rsidR="002063E4" w:rsidRPr="002063E4">
                              <w:rPr>
                                <w:rFonts w:asciiTheme="majorHAnsi" w:hAnsiTheme="majorHAnsi"/>
                                <w:sz w:val="24"/>
                              </w:rPr>
                              <w:t xml:space="preserve"> </w:t>
                            </w:r>
                            <w:r w:rsidR="002063E4" w:rsidRPr="002063E4">
                              <w:rPr>
                                <w:rFonts w:asciiTheme="majorHAnsi" w:hAnsiTheme="majorHAnsi"/>
                              </w:rPr>
                              <w:t xml:space="preserve">                                           </w:t>
                            </w:r>
                            <w:r>
                              <w:rPr>
                                <w:rFonts w:asciiTheme="majorHAnsi" w:hAnsiTheme="majorHAnsi"/>
                              </w:rPr>
                              <w:t>What requires further attention? Where to next?</w:t>
                            </w:r>
                          </w:p>
                          <w:p w14:paraId="25272CE1" w14:textId="77777777" w:rsidR="004A40F2" w:rsidRDefault="004A40F2" w:rsidP="00B52B87">
                            <w:pPr>
                              <w:rPr>
                                <w:rFonts w:asciiTheme="majorHAnsi" w:hAnsiTheme="majorHAnsi"/>
                                <w:b/>
                              </w:rPr>
                            </w:pPr>
                            <w:r w:rsidRPr="004A69C6">
                              <w:rPr>
                                <w:rFonts w:asciiTheme="majorHAnsi" w:hAnsiTheme="majorHAnsi"/>
                                <w:b/>
                              </w:rPr>
                              <w:t>To continue to look, self –assessment and regulations with an implementation to reporting to parents – being more inclusive</w:t>
                            </w:r>
                            <w:r>
                              <w:rPr>
                                <w:rFonts w:asciiTheme="majorHAnsi" w:hAnsiTheme="majorHAnsi"/>
                                <w:b/>
                              </w:rPr>
                              <w:t xml:space="preserve"> by educating parents with research, best practice implementation and inclusion.</w:t>
                            </w:r>
                          </w:p>
                          <w:p w14:paraId="4A761620" w14:textId="16754BB2" w:rsidR="004A40F2" w:rsidRDefault="004A40F2" w:rsidP="00B52B87">
                            <w:pPr>
                              <w:rPr>
                                <w:rFonts w:asciiTheme="majorHAnsi" w:hAnsiTheme="majorHAnsi"/>
                                <w:b/>
                              </w:rPr>
                            </w:pPr>
                            <w:r>
                              <w:rPr>
                                <w:rFonts w:asciiTheme="majorHAnsi" w:hAnsiTheme="majorHAnsi"/>
                                <w:b/>
                              </w:rPr>
                              <w:t>Making Learning Visible has become a KEY concept in our communication with parents.</w:t>
                            </w:r>
                            <w:r w:rsidR="002063E4">
                              <w:rPr>
                                <w:rFonts w:asciiTheme="majorHAnsi" w:hAnsiTheme="majorHAnsi"/>
                                <w:b/>
                              </w:rPr>
                              <w:t xml:space="preserve"> Highlight research and best practices with them through various school communications </w:t>
                            </w:r>
                          </w:p>
                          <w:p w14:paraId="45AC7BDA" w14:textId="497E6B2D" w:rsidR="002063E4" w:rsidRDefault="002063E4" w:rsidP="00B52B87">
                            <w:pPr>
                              <w:rPr>
                                <w:rFonts w:asciiTheme="majorHAnsi" w:hAnsiTheme="majorHAnsi"/>
                                <w:b/>
                              </w:rPr>
                            </w:pPr>
                            <w:r>
                              <w:rPr>
                                <w:rFonts w:asciiTheme="majorHAnsi" w:hAnsiTheme="majorHAnsi"/>
                                <w:b/>
                              </w:rPr>
                              <w:tab/>
                              <w:t>Website, Newsletters, Bulletin Boards, Scrolling electronic Monitors</w:t>
                            </w:r>
                          </w:p>
                          <w:p w14:paraId="1F4E0EA5" w14:textId="241EBC21" w:rsidR="004A40F2" w:rsidRPr="00FA49AB" w:rsidRDefault="004A40F2">
                            <w:pPr>
                              <w:rPr>
                                <w:rFonts w:asciiTheme="majorHAnsi" w:hAnsiTheme="majorHAnsi"/>
                                <w:b/>
                              </w:rPr>
                            </w:pPr>
                            <w:r>
                              <w:rPr>
                                <w:rFonts w:asciiTheme="majorHAnsi" w:hAnsiTheme="majorHAnsi"/>
                                <w:b/>
                              </w:rPr>
                              <w:t xml:space="preserve">Research from John </w:t>
                            </w:r>
                            <w:proofErr w:type="spellStart"/>
                            <w:r>
                              <w:rPr>
                                <w:rFonts w:asciiTheme="majorHAnsi" w:hAnsiTheme="majorHAnsi"/>
                                <w:b/>
                              </w:rPr>
                              <w:t>Haddie</w:t>
                            </w:r>
                            <w:proofErr w:type="spellEnd"/>
                            <w:r>
                              <w:rPr>
                                <w:rFonts w:asciiTheme="majorHAnsi" w:hAnsiTheme="majorHAnsi"/>
                                <w:b/>
                              </w:rPr>
                              <w:t xml:space="preserve">, Lee Crockett &amp; Ron </w:t>
                            </w:r>
                            <w:proofErr w:type="spellStart"/>
                            <w:r>
                              <w:rPr>
                                <w:rFonts w:asciiTheme="majorHAnsi" w:hAnsiTheme="majorHAnsi"/>
                                <w:b/>
                              </w:rPr>
                              <w:t>Richhart</w:t>
                            </w:r>
                            <w:proofErr w:type="spellEnd"/>
                            <w:r>
                              <w:rPr>
                                <w:rFonts w:asciiTheme="majorHAnsi" w:hAnsiTheme="majorHAnsi"/>
                                <w:b/>
                              </w:rPr>
                              <w:t xml:space="preserve"> has helped create strategies that support the work we are doing about</w:t>
                            </w:r>
                            <w:r w:rsidR="005A13DA">
                              <w:rPr>
                                <w:rFonts w:asciiTheme="majorHAnsi" w:hAnsiTheme="majorHAnsi"/>
                                <w:b/>
                              </w:rPr>
                              <w:t xml:space="preserve"> Improving Reading for information through Inquiry </w:t>
                            </w:r>
                            <w:r w:rsidR="00D53C8C">
                              <w:rPr>
                                <w:rFonts w:asciiTheme="majorHAnsi" w:hAnsiTheme="majorHAnsi"/>
                                <w:b/>
                              </w:rPr>
                              <w:t>&amp; communicating</w:t>
                            </w:r>
                            <w:r>
                              <w:rPr>
                                <w:rFonts w:asciiTheme="majorHAnsi" w:hAnsiTheme="majorHAnsi"/>
                                <w:b/>
                              </w:rPr>
                              <w:t xml:space="preserve"> student learning</w:t>
                            </w:r>
                            <w:r w:rsidR="005A13DA">
                              <w:rPr>
                                <w:rFonts w:asciiTheme="majorHAnsi" w:hAnsiTheme="majorHAnsi"/>
                                <w:b/>
                              </w:rPr>
                              <w:t xml:space="preserve"> to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CE965" id="Text Box 20" o:spid="_x0000_s1038" type="#_x0000_t202" style="position:absolute;margin-left:24pt;margin-top:190.7pt;width:516.75pt;height:16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" fillcolor="white [3201]" strokeweight=".5pt">
                <v:textbox>
                  <w:txbxContent>
                    <w:p w14:paraId="1260C30B" w14:textId="30C30BE7" w:rsidR="004A40F2" w:rsidRPr="002063E4" w:rsidRDefault="004A40F2">
                      <w:pPr>
                        <w:rPr>
                          <w:rFonts w:asciiTheme="majorHAnsi" w:hAnsiTheme="majorHAnsi"/>
                          <w:i/>
                          <w:sz w:val="24"/>
                          <w:u w:val="single"/>
                        </w:rPr>
                      </w:pPr>
                      <w:r w:rsidRPr="006D723A">
                        <w:rPr>
                          <w:rFonts w:asciiTheme="majorHAnsi" w:hAnsiTheme="majorHAnsi"/>
                          <w:i/>
                          <w:sz w:val="24"/>
                          <w:u w:val="single"/>
                        </w:rPr>
                        <w:t>NEXT STEPS</w:t>
                      </w:r>
                      <w:r w:rsidRPr="002063E4">
                        <w:rPr>
                          <w:rFonts w:asciiTheme="majorHAnsi" w:hAnsiTheme="majorHAnsi"/>
                          <w:sz w:val="24"/>
                        </w:rPr>
                        <w:t>:</w:t>
                      </w:r>
                      <w:r w:rsidR="002063E4" w:rsidRPr="002063E4">
                        <w:rPr>
                          <w:rFonts w:asciiTheme="majorHAnsi" w:hAnsiTheme="majorHAnsi"/>
                          <w:sz w:val="24"/>
                        </w:rPr>
                        <w:t xml:space="preserve"> </w:t>
                      </w:r>
                      <w:r w:rsidR="002063E4" w:rsidRPr="002063E4">
                        <w:rPr>
                          <w:rFonts w:asciiTheme="majorHAnsi" w:hAnsiTheme="majorHAnsi"/>
                        </w:rPr>
                        <w:t xml:space="preserve">                                           </w:t>
                      </w:r>
                      <w:r>
                        <w:rPr>
                          <w:rFonts w:asciiTheme="majorHAnsi" w:hAnsiTheme="majorHAnsi"/>
                        </w:rPr>
                        <w:t>What requires further attention? Where to next?</w:t>
                      </w:r>
                    </w:p>
                    <w:p w14:paraId="25272CE1" w14:textId="77777777" w:rsidR="004A40F2" w:rsidRDefault="004A40F2" w:rsidP="00B52B87">
                      <w:pPr>
                        <w:rPr>
                          <w:rFonts w:asciiTheme="majorHAnsi" w:hAnsiTheme="majorHAnsi"/>
                          <w:b/>
                        </w:rPr>
                      </w:pPr>
                      <w:r w:rsidRPr="004A69C6">
                        <w:rPr>
                          <w:rFonts w:asciiTheme="majorHAnsi" w:hAnsiTheme="majorHAnsi"/>
                          <w:b/>
                        </w:rPr>
                        <w:t>To continue to look, self –assessment and regulations with an implementation to reporting to parents – being more inclusive</w:t>
                      </w:r>
                      <w:r>
                        <w:rPr>
                          <w:rFonts w:asciiTheme="majorHAnsi" w:hAnsiTheme="majorHAnsi"/>
                          <w:b/>
                        </w:rPr>
                        <w:t xml:space="preserve"> by educating parents with research, best practice implementation and inclusion.</w:t>
                      </w:r>
                    </w:p>
                    <w:p w14:paraId="4A761620" w14:textId="16754BB2" w:rsidR="004A40F2" w:rsidRDefault="004A40F2" w:rsidP="00B52B87">
                      <w:pPr>
                        <w:rPr>
                          <w:rFonts w:asciiTheme="majorHAnsi" w:hAnsiTheme="majorHAnsi"/>
                          <w:b/>
                        </w:rPr>
                      </w:pPr>
                      <w:r>
                        <w:rPr>
                          <w:rFonts w:asciiTheme="majorHAnsi" w:hAnsiTheme="majorHAnsi"/>
                          <w:b/>
                        </w:rPr>
                        <w:t>Making Learning Visible has become a KEY concept in our communication with parents.</w:t>
                      </w:r>
                      <w:r w:rsidR="002063E4">
                        <w:rPr>
                          <w:rFonts w:asciiTheme="majorHAnsi" w:hAnsiTheme="majorHAnsi"/>
                          <w:b/>
                        </w:rPr>
                        <w:t xml:space="preserve"> Highlight research and best practices with them through various school communications </w:t>
                      </w:r>
                    </w:p>
                    <w:p w14:paraId="45AC7BDA" w14:textId="497E6B2D" w:rsidR="002063E4" w:rsidRDefault="002063E4" w:rsidP="00B52B87">
                      <w:pPr>
                        <w:rPr>
                          <w:rFonts w:asciiTheme="majorHAnsi" w:hAnsiTheme="majorHAnsi"/>
                          <w:b/>
                        </w:rPr>
                      </w:pPr>
                      <w:r>
                        <w:rPr>
                          <w:rFonts w:asciiTheme="majorHAnsi" w:hAnsiTheme="majorHAnsi"/>
                          <w:b/>
                        </w:rPr>
                        <w:tab/>
                        <w:t>Website, Newsletters, Bulletin Boards, Scrolling electronic Monitors</w:t>
                      </w:r>
                    </w:p>
                    <w:p w14:paraId="1F4E0EA5" w14:textId="241EBC21" w:rsidR="004A40F2" w:rsidRPr="00FA49AB" w:rsidRDefault="004A40F2">
                      <w:pPr>
                        <w:rPr>
                          <w:rFonts w:asciiTheme="majorHAnsi" w:hAnsiTheme="majorHAnsi"/>
                          <w:b/>
                        </w:rPr>
                      </w:pPr>
                      <w:r>
                        <w:rPr>
                          <w:rFonts w:asciiTheme="majorHAnsi" w:hAnsiTheme="majorHAnsi"/>
                          <w:b/>
                        </w:rPr>
                        <w:t xml:space="preserve">Research from John </w:t>
                      </w:r>
                      <w:proofErr w:type="spellStart"/>
                      <w:r>
                        <w:rPr>
                          <w:rFonts w:asciiTheme="majorHAnsi" w:hAnsiTheme="majorHAnsi"/>
                          <w:b/>
                        </w:rPr>
                        <w:t>Haddie</w:t>
                      </w:r>
                      <w:proofErr w:type="spellEnd"/>
                      <w:r>
                        <w:rPr>
                          <w:rFonts w:asciiTheme="majorHAnsi" w:hAnsiTheme="majorHAnsi"/>
                          <w:b/>
                        </w:rPr>
                        <w:t xml:space="preserve">, Lee Crockett &amp; Ron </w:t>
                      </w:r>
                      <w:proofErr w:type="spellStart"/>
                      <w:r>
                        <w:rPr>
                          <w:rFonts w:asciiTheme="majorHAnsi" w:hAnsiTheme="majorHAnsi"/>
                          <w:b/>
                        </w:rPr>
                        <w:t>Richhart</w:t>
                      </w:r>
                      <w:proofErr w:type="spellEnd"/>
                      <w:r>
                        <w:rPr>
                          <w:rFonts w:asciiTheme="majorHAnsi" w:hAnsiTheme="majorHAnsi"/>
                          <w:b/>
                        </w:rPr>
                        <w:t xml:space="preserve"> has helped create strategies that support the work we are doing about</w:t>
                      </w:r>
                      <w:r w:rsidR="005A13DA">
                        <w:rPr>
                          <w:rFonts w:asciiTheme="majorHAnsi" w:hAnsiTheme="majorHAnsi"/>
                          <w:b/>
                        </w:rPr>
                        <w:t xml:space="preserve"> Improving Reading for information through Inquiry </w:t>
                      </w:r>
                      <w:r w:rsidR="00D53C8C">
                        <w:rPr>
                          <w:rFonts w:asciiTheme="majorHAnsi" w:hAnsiTheme="majorHAnsi"/>
                          <w:b/>
                        </w:rPr>
                        <w:t>&amp; communicating</w:t>
                      </w:r>
                      <w:r>
                        <w:rPr>
                          <w:rFonts w:asciiTheme="majorHAnsi" w:hAnsiTheme="majorHAnsi"/>
                          <w:b/>
                        </w:rPr>
                        <w:t xml:space="preserve"> student learning</w:t>
                      </w:r>
                      <w:r w:rsidR="005A13DA">
                        <w:rPr>
                          <w:rFonts w:asciiTheme="majorHAnsi" w:hAnsiTheme="majorHAnsi"/>
                          <w:b/>
                        </w:rPr>
                        <w:t xml:space="preserve"> to Parents</w:t>
                      </w:r>
                    </w:p>
                  </w:txbxContent>
                </v:textbox>
              </v:shape>
            </w:pict>
          </mc:Fallback>
        </mc:AlternateContent>
      </w:r>
      <w:r w:rsidR="004A40F2">
        <w:rPr>
          <w:rFonts w:asciiTheme="majorHAnsi" w:hAnsiTheme="majorHAnsi"/>
          <w:noProof/>
          <w:lang w:val="en-US"/>
        </w:rPr>
        <mc:AlternateContent>
          <mc:Choice Requires="wps">
            <w:drawing>
              <wp:anchor distT="0" distB="0" distL="114300" distR="114300" simplePos="0" relativeHeight="251700224" behindDoc="0" locked="0" layoutInCell="1" allowOverlap="1" wp14:anchorId="6A1DB6F7" wp14:editId="3A81C871">
                <wp:simplePos x="0" y="0"/>
                <wp:positionH relativeFrom="column">
                  <wp:posOffset>7772400</wp:posOffset>
                </wp:positionH>
                <wp:positionV relativeFrom="paragraph">
                  <wp:posOffset>6727190</wp:posOffset>
                </wp:positionV>
                <wp:extent cx="5838825" cy="154305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5838825" cy="154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DB761" w14:textId="77777777" w:rsidR="00FF2B15" w:rsidRPr="006D723A" w:rsidRDefault="00FF2B15">
                            <w:pPr>
                              <w:rPr>
                                <w:i/>
                                <w:sz w:val="24"/>
                                <w:u w:val="single"/>
                              </w:rPr>
                            </w:pPr>
                            <w:r w:rsidRPr="006D723A">
                              <w:rPr>
                                <w:i/>
                                <w:sz w:val="24"/>
                                <w:u w:val="single"/>
                              </w:rPr>
                              <w:t>NAMES OF VISITING TEAM MEMBERS:</w:t>
                            </w:r>
                          </w:p>
                          <w:p w14:paraId="6A1DB762" w14:textId="68760C6F" w:rsidR="00684F68" w:rsidRPr="004A40F2" w:rsidRDefault="00684F68">
                            <w:pPr>
                              <w:rPr>
                                <w:u w:val="single"/>
                              </w:rPr>
                            </w:pPr>
                            <w:r w:rsidRPr="004A40F2">
                              <w:rPr>
                                <w:u w:val="single"/>
                              </w:rPr>
                              <w:t>__</w:t>
                            </w:r>
                            <w:r w:rsidR="00553239" w:rsidRPr="004A40F2">
                              <w:rPr>
                                <w:u w:val="single"/>
                              </w:rPr>
                              <w:tab/>
                            </w:r>
                            <w:r w:rsidR="00553239" w:rsidRPr="004A40F2">
                              <w:rPr>
                                <w:u w:val="single"/>
                              </w:rPr>
                              <w:tab/>
                            </w:r>
                            <w:r w:rsidR="00553239" w:rsidRPr="004A40F2">
                              <w:rPr>
                                <w:u w:val="single"/>
                              </w:rPr>
                              <w:tab/>
                            </w:r>
                            <w:r w:rsidR="00553239" w:rsidRPr="004A40F2">
                              <w:rPr>
                                <w:u w:val="single"/>
                              </w:rPr>
                              <w:tab/>
                            </w:r>
                            <w:r w:rsidR="00553239" w:rsidRPr="004A40F2">
                              <w:rPr>
                                <w:u w:val="single"/>
                              </w:rPr>
                              <w:tab/>
                            </w:r>
                            <w:r w:rsidR="004A40F2" w:rsidRPr="004A40F2">
                              <w:rPr>
                                <w:u w:val="single"/>
                              </w:rPr>
                              <w:t>______</w:t>
                            </w:r>
                            <w:r w:rsidR="00553239" w:rsidRPr="004A40F2">
                              <w:t xml:space="preserve">     </w:t>
                            </w:r>
                            <w:r w:rsidR="004A40F2" w:rsidRPr="004A40F2">
                              <w:t>______________</w:t>
                            </w:r>
                            <w:r w:rsidR="00553239" w:rsidRPr="004A40F2">
                              <w:rPr>
                                <w:u w:val="single"/>
                              </w:rPr>
                              <w:tab/>
                            </w:r>
                            <w:r w:rsidR="00553239" w:rsidRPr="004A40F2">
                              <w:rPr>
                                <w:u w:val="single"/>
                              </w:rPr>
                              <w:tab/>
                            </w:r>
                            <w:r w:rsidR="00553239" w:rsidRPr="004A40F2">
                              <w:rPr>
                                <w:u w:val="single"/>
                              </w:rPr>
                              <w:tab/>
                            </w:r>
                            <w:r w:rsidR="004A40F2" w:rsidRPr="004A40F2">
                              <w:rPr>
                                <w:u w:val="single"/>
                              </w:rPr>
                              <w:t>______</w:t>
                            </w:r>
                          </w:p>
                          <w:p w14:paraId="6A1DB763" w14:textId="77777777" w:rsidR="00684F68" w:rsidRPr="004A40F2" w:rsidRDefault="00684F68" w:rsidP="00684F68">
                            <w:pPr>
                              <w:rPr>
                                <w:u w:val="single"/>
                              </w:rPr>
                            </w:pPr>
                            <w:r w:rsidRPr="004A40F2">
                              <w:rPr>
                                <w:u w:val="single"/>
                              </w:rPr>
                              <w:t>__</w:t>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t xml:space="preserve">   </w:t>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rPr>
                                <w:u w:val="single"/>
                              </w:rPr>
                              <w:tab/>
                            </w:r>
                          </w:p>
                          <w:p w14:paraId="6A1DB764" w14:textId="77777777" w:rsidR="00684F68" w:rsidRPr="004A40F2" w:rsidRDefault="00684F68" w:rsidP="00684F68">
                            <w:pPr>
                              <w:rPr>
                                <w:u w:val="single"/>
                              </w:rPr>
                            </w:pPr>
                            <w:r w:rsidRPr="004A40F2">
                              <w:rPr>
                                <w:u w:val="single"/>
                              </w:rPr>
                              <w:t>__</w:t>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t xml:space="preserve">   </w:t>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rPr>
                                <w:u w:val="single"/>
                              </w:rPr>
                              <w:tab/>
                            </w:r>
                          </w:p>
                          <w:p w14:paraId="6A1DB765" w14:textId="77777777" w:rsidR="00684F68" w:rsidRPr="004A40F2" w:rsidRDefault="00684F68" w:rsidP="00684F68">
                            <w:pPr>
                              <w:rPr>
                                <w:u w:val="single"/>
                              </w:rPr>
                            </w:pPr>
                            <w:r w:rsidRPr="004A40F2">
                              <w:rPr>
                                <w:u w:val="single"/>
                              </w:rPr>
                              <w:t>__</w:t>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t xml:space="preserve">   </w:t>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rPr>
                                <w:u w:val="single"/>
                              </w:rPr>
                              <w:tab/>
                            </w:r>
                          </w:p>
                          <w:p w14:paraId="6A1DB766" w14:textId="77777777" w:rsidR="00684F68" w:rsidRPr="00684F68" w:rsidRDefault="00684F68" w:rsidP="00684F68">
                            <w:pPr>
                              <w:rPr>
                                <w:i/>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DB6F7" id="Text Box 25" o:spid="_x0000_s1039" type="#_x0000_t202" style="position:absolute;margin-left:612pt;margin-top:529.7pt;width:459.75pt;height:121.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" fillcolor="white [3201]" stroked="f" strokeweight=".5pt">
                <v:textbox>
                  <w:txbxContent>
                    <w:p w14:paraId="6A1DB761" w14:textId="77777777" w:rsidR="00FF2B15" w:rsidRPr="006D723A" w:rsidRDefault="00FF2B15">
                      <w:pPr>
                        <w:rPr>
                          <w:i/>
                          <w:sz w:val="24"/>
                          <w:u w:val="single"/>
                        </w:rPr>
                      </w:pPr>
                      <w:r w:rsidRPr="006D723A">
                        <w:rPr>
                          <w:i/>
                          <w:sz w:val="24"/>
                          <w:u w:val="single"/>
                        </w:rPr>
                        <w:t>NAMES OF VISITING TEAM MEMBERS:</w:t>
                      </w:r>
                    </w:p>
                    <w:p w14:paraId="6A1DB762" w14:textId="68760C6F" w:rsidR="00684F68" w:rsidRPr="004A40F2" w:rsidRDefault="00684F68">
                      <w:pPr>
                        <w:rPr>
                          <w:u w:val="single"/>
                        </w:rPr>
                      </w:pPr>
                      <w:r w:rsidRPr="004A40F2">
                        <w:rPr>
                          <w:u w:val="single"/>
                        </w:rPr>
                        <w:t>__</w:t>
                      </w:r>
                      <w:r w:rsidR="00553239" w:rsidRPr="004A40F2">
                        <w:rPr>
                          <w:u w:val="single"/>
                        </w:rPr>
                        <w:tab/>
                      </w:r>
                      <w:r w:rsidR="00553239" w:rsidRPr="004A40F2">
                        <w:rPr>
                          <w:u w:val="single"/>
                        </w:rPr>
                        <w:tab/>
                      </w:r>
                      <w:r w:rsidR="00553239" w:rsidRPr="004A40F2">
                        <w:rPr>
                          <w:u w:val="single"/>
                        </w:rPr>
                        <w:tab/>
                      </w:r>
                      <w:r w:rsidR="00553239" w:rsidRPr="004A40F2">
                        <w:rPr>
                          <w:u w:val="single"/>
                        </w:rPr>
                        <w:tab/>
                      </w:r>
                      <w:r w:rsidR="00553239" w:rsidRPr="004A40F2">
                        <w:rPr>
                          <w:u w:val="single"/>
                        </w:rPr>
                        <w:tab/>
                      </w:r>
                      <w:r w:rsidR="004A40F2" w:rsidRPr="004A40F2">
                        <w:rPr>
                          <w:u w:val="single"/>
                        </w:rPr>
                        <w:t>______</w:t>
                      </w:r>
                      <w:r w:rsidR="00553239" w:rsidRPr="004A40F2">
                        <w:t xml:space="preserve">     </w:t>
                      </w:r>
                      <w:r w:rsidR="004A40F2" w:rsidRPr="004A40F2">
                        <w:t>______________</w:t>
                      </w:r>
                      <w:r w:rsidR="00553239" w:rsidRPr="004A40F2">
                        <w:rPr>
                          <w:u w:val="single"/>
                        </w:rPr>
                        <w:tab/>
                      </w:r>
                      <w:r w:rsidR="00553239" w:rsidRPr="004A40F2">
                        <w:rPr>
                          <w:u w:val="single"/>
                        </w:rPr>
                        <w:tab/>
                      </w:r>
                      <w:r w:rsidR="00553239" w:rsidRPr="004A40F2">
                        <w:rPr>
                          <w:u w:val="single"/>
                        </w:rPr>
                        <w:tab/>
                      </w:r>
                      <w:r w:rsidR="004A40F2" w:rsidRPr="004A40F2">
                        <w:rPr>
                          <w:u w:val="single"/>
                        </w:rPr>
                        <w:t>______</w:t>
                      </w:r>
                    </w:p>
                    <w:p w14:paraId="6A1DB763" w14:textId="77777777" w:rsidR="00684F68" w:rsidRPr="004A40F2" w:rsidRDefault="00684F68" w:rsidP="00684F68">
                      <w:pPr>
                        <w:rPr>
                          <w:u w:val="single"/>
                        </w:rPr>
                      </w:pPr>
                      <w:r w:rsidRPr="004A40F2">
                        <w:rPr>
                          <w:u w:val="single"/>
                        </w:rPr>
                        <w:t>__</w:t>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t xml:space="preserve">   </w:t>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rPr>
                          <w:u w:val="single"/>
                        </w:rPr>
                        <w:tab/>
                      </w:r>
                    </w:p>
                    <w:p w14:paraId="6A1DB764" w14:textId="77777777" w:rsidR="00684F68" w:rsidRPr="004A40F2" w:rsidRDefault="00684F68" w:rsidP="00684F68">
                      <w:pPr>
                        <w:rPr>
                          <w:u w:val="single"/>
                        </w:rPr>
                      </w:pPr>
                      <w:r w:rsidRPr="004A40F2">
                        <w:rPr>
                          <w:u w:val="single"/>
                        </w:rPr>
                        <w:t>__</w:t>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t xml:space="preserve">   </w:t>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rPr>
                          <w:u w:val="single"/>
                        </w:rPr>
                        <w:tab/>
                      </w:r>
                    </w:p>
                    <w:p w14:paraId="6A1DB765" w14:textId="77777777" w:rsidR="00684F68" w:rsidRPr="004A40F2" w:rsidRDefault="00684F68" w:rsidP="00684F68">
                      <w:pPr>
                        <w:rPr>
                          <w:u w:val="single"/>
                        </w:rPr>
                      </w:pPr>
                      <w:r w:rsidRPr="004A40F2">
                        <w:rPr>
                          <w:u w:val="single"/>
                        </w:rPr>
                        <w:t>__</w:t>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t xml:space="preserve">   </w:t>
                      </w:r>
                      <w:r w:rsidRPr="004A40F2">
                        <w:rPr>
                          <w:u w:val="single"/>
                        </w:rPr>
                        <w:tab/>
                      </w:r>
                      <w:r w:rsidRPr="004A40F2">
                        <w:rPr>
                          <w:u w:val="single"/>
                        </w:rPr>
                        <w:tab/>
                      </w:r>
                      <w:r w:rsidRPr="004A40F2">
                        <w:rPr>
                          <w:u w:val="single"/>
                        </w:rPr>
                        <w:tab/>
                      </w:r>
                      <w:r w:rsidRPr="004A40F2">
                        <w:rPr>
                          <w:u w:val="single"/>
                        </w:rPr>
                        <w:tab/>
                      </w:r>
                      <w:r w:rsidRPr="004A40F2">
                        <w:rPr>
                          <w:u w:val="single"/>
                        </w:rPr>
                        <w:tab/>
                      </w:r>
                      <w:r w:rsidRPr="004A40F2">
                        <w:rPr>
                          <w:u w:val="single"/>
                        </w:rPr>
                        <w:tab/>
                      </w:r>
                    </w:p>
                    <w:p w14:paraId="6A1DB766" w14:textId="77777777" w:rsidR="00684F68" w:rsidRPr="00684F68" w:rsidRDefault="00684F68" w:rsidP="00684F68">
                      <w:pPr>
                        <w:rPr>
                          <w:i/>
                          <w:u w:val="single"/>
                        </w:rPr>
                      </w:pPr>
                    </w:p>
                  </w:txbxContent>
                </v:textbox>
              </v:shape>
            </w:pict>
          </mc:Fallback>
        </mc:AlternateContent>
      </w:r>
      <w:r w:rsidR="009B6402">
        <w:rPr>
          <w:rFonts w:asciiTheme="majorHAnsi" w:hAnsiTheme="majorHAnsi"/>
          <w:noProof/>
          <w:lang w:val="en-US"/>
        </w:rPr>
        <mc:AlternateContent>
          <mc:Choice Requires="wps">
            <w:drawing>
              <wp:anchor distT="0" distB="0" distL="114300" distR="114300" simplePos="0" relativeHeight="251699200" behindDoc="0" locked="0" layoutInCell="1" allowOverlap="1" wp14:anchorId="6A1DB6F9" wp14:editId="7ABF64D3">
                <wp:simplePos x="0" y="0"/>
                <wp:positionH relativeFrom="column">
                  <wp:posOffset>7610475</wp:posOffset>
                </wp:positionH>
                <wp:positionV relativeFrom="paragraph">
                  <wp:posOffset>5297170</wp:posOffset>
                </wp:positionV>
                <wp:extent cx="5781675" cy="13430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5781675"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DB767" w14:textId="77777777" w:rsidR="00FF2B15" w:rsidRDefault="00FF2B15">
                            <w:pPr>
                              <w:rPr>
                                <w:i/>
                                <w:sz w:val="24"/>
                                <w:u w:val="single"/>
                              </w:rPr>
                            </w:pPr>
                            <w:r w:rsidRPr="006D723A">
                              <w:rPr>
                                <w:i/>
                                <w:sz w:val="24"/>
                                <w:u w:val="single"/>
                              </w:rPr>
                              <w:t>RECOMMENDATION</w:t>
                            </w:r>
                            <w:r w:rsidR="00936B24">
                              <w:rPr>
                                <w:i/>
                                <w:sz w:val="24"/>
                                <w:u w:val="single"/>
                              </w:rPr>
                              <w:t>S</w:t>
                            </w:r>
                          </w:p>
                          <w:p w14:paraId="6A1DB76C" w14:textId="4100CC75" w:rsidR="00C533A4" w:rsidRPr="00553239" w:rsidRDefault="00C533A4" w:rsidP="00ED208A">
                            <w:pPr>
                              <w:pStyle w:val="ListParagraph"/>
                              <w:numPr>
                                <w:ilvl w:val="0"/>
                                <w:numId w:val="10"/>
                              </w:numPr>
                            </w:pPr>
                          </w:p>
                          <w:p w14:paraId="6A1DB76D" w14:textId="77777777" w:rsidR="00C533A4" w:rsidRPr="006D723A" w:rsidRDefault="00C533A4">
                            <w:pPr>
                              <w:rPr>
                                <w:i/>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1DB6F9" id="Text Box 24" o:spid="_x0000_s1040" type="#_x0000_t202" style="position:absolute;margin-left:599.25pt;margin-top:417.1pt;width:455.25pt;height:105.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" fillcolor="white [3201]" stroked="f" strokeweight=".5pt">
                <v:textbox>
                  <w:txbxContent>
                    <w:p w14:paraId="6A1DB767" w14:textId="77777777" w:rsidR="00FF2B15" w:rsidRDefault="00FF2B15">
                      <w:pPr>
                        <w:rPr>
                          <w:i/>
                          <w:sz w:val="24"/>
                          <w:u w:val="single"/>
                        </w:rPr>
                      </w:pPr>
                      <w:r w:rsidRPr="006D723A">
                        <w:rPr>
                          <w:i/>
                          <w:sz w:val="24"/>
                          <w:u w:val="single"/>
                        </w:rPr>
                        <w:t>RECOMMENDATION</w:t>
                      </w:r>
                      <w:r w:rsidR="00936B24">
                        <w:rPr>
                          <w:i/>
                          <w:sz w:val="24"/>
                          <w:u w:val="single"/>
                        </w:rPr>
                        <w:t>S</w:t>
                      </w:r>
                    </w:p>
                    <w:p w14:paraId="6A1DB76C" w14:textId="4100CC75" w:rsidR="00C533A4" w:rsidRPr="00553239" w:rsidRDefault="00C533A4" w:rsidP="00ED208A">
                      <w:pPr>
                        <w:pStyle w:val="ListParagraph"/>
                        <w:numPr>
                          <w:ilvl w:val="0"/>
                          <w:numId w:val="10"/>
                        </w:numPr>
                      </w:pPr>
                    </w:p>
                    <w:p w14:paraId="6A1DB76D" w14:textId="77777777" w:rsidR="00C533A4" w:rsidRPr="006D723A" w:rsidRDefault="00C533A4">
                      <w:pPr>
                        <w:rPr>
                          <w:i/>
                          <w:sz w:val="24"/>
                          <w:u w:val="single"/>
                        </w:rPr>
                      </w:pPr>
                    </w:p>
                  </w:txbxContent>
                </v:textbox>
              </v:shape>
            </w:pict>
          </mc:Fallback>
        </mc:AlternateContent>
      </w:r>
      <w:r w:rsidR="009B6402">
        <w:rPr>
          <w:rFonts w:asciiTheme="majorHAnsi" w:hAnsiTheme="majorHAnsi"/>
          <w:noProof/>
          <w:lang w:val="en-US"/>
        </w:rPr>
        <mc:AlternateContent>
          <mc:Choice Requires="wps">
            <w:drawing>
              <wp:anchor distT="0" distB="0" distL="114300" distR="114300" simplePos="0" relativeHeight="251697152" behindDoc="0" locked="0" layoutInCell="1" allowOverlap="1" wp14:anchorId="6A1DB6FD" wp14:editId="7A0F28BC">
                <wp:simplePos x="0" y="0"/>
                <wp:positionH relativeFrom="column">
                  <wp:posOffset>7553325</wp:posOffset>
                </wp:positionH>
                <wp:positionV relativeFrom="paragraph">
                  <wp:posOffset>3725545</wp:posOffset>
                </wp:positionV>
                <wp:extent cx="6610350" cy="16192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61035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DB76E" w14:textId="77777777" w:rsidR="005D08A9" w:rsidRDefault="005D08A9">
                            <w:pPr>
                              <w:rPr>
                                <w:i/>
                                <w:sz w:val="24"/>
                                <w:u w:val="single"/>
                              </w:rPr>
                            </w:pPr>
                            <w:r w:rsidRPr="006D723A">
                              <w:rPr>
                                <w:i/>
                                <w:sz w:val="24"/>
                                <w:u w:val="single"/>
                              </w:rPr>
                              <w:t>PROMISING PRACTICES</w:t>
                            </w:r>
                          </w:p>
                          <w:p w14:paraId="6A1DB775" w14:textId="77777777" w:rsidR="00C533A4" w:rsidRPr="00ED208A" w:rsidRDefault="00C533A4" w:rsidP="00ED208A">
                            <w:pPr>
                              <w:pStyle w:val="ListParagraph"/>
                              <w:numPr>
                                <w:ilvl w:val="0"/>
                                <w:numId w:val="9"/>
                              </w:numPr>
                              <w:rPr>
                                <w:i/>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DB6FD" id="Text Box 13" o:spid="_x0000_s1041" type="#_x0000_t202" style="position:absolute;margin-left:594.75pt;margin-top:293.35pt;width:520.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" fillcolor="white [3201]" stroked="f" strokeweight=".5pt">
                <v:textbox>
                  <w:txbxContent>
                    <w:p w14:paraId="6A1DB76E" w14:textId="77777777" w:rsidR="005D08A9" w:rsidRDefault="005D08A9">
                      <w:pPr>
                        <w:rPr>
                          <w:i/>
                          <w:sz w:val="24"/>
                          <w:u w:val="single"/>
                        </w:rPr>
                      </w:pPr>
                      <w:r w:rsidRPr="006D723A">
                        <w:rPr>
                          <w:i/>
                          <w:sz w:val="24"/>
                          <w:u w:val="single"/>
                        </w:rPr>
                        <w:t>PROMISING PRACTICES</w:t>
                      </w:r>
                    </w:p>
                    <w:p w14:paraId="6A1DB775" w14:textId="77777777" w:rsidR="00C533A4" w:rsidRPr="00ED208A" w:rsidRDefault="00C533A4" w:rsidP="00ED208A">
                      <w:pPr>
                        <w:pStyle w:val="ListParagraph"/>
                        <w:numPr>
                          <w:ilvl w:val="0"/>
                          <w:numId w:val="9"/>
                        </w:numPr>
                        <w:rPr>
                          <w:i/>
                          <w:sz w:val="24"/>
                          <w:u w:val="single"/>
                        </w:rPr>
                      </w:pPr>
                    </w:p>
                  </w:txbxContent>
                </v:textbox>
              </v:shape>
            </w:pict>
          </mc:Fallback>
        </mc:AlternateContent>
      </w:r>
    </w:p>
    <w:sectPr w:rsidR="00F433F3" w:rsidRPr="001D0685" w:rsidSect="00A631C2">
      <w:pgSz w:w="24480" w:h="15840" w:orient="landscape" w:code="1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CB8"/>
    <w:multiLevelType w:val="hybridMultilevel"/>
    <w:tmpl w:val="C59CAE32"/>
    <w:lvl w:ilvl="0" w:tplc="0409000F">
      <w:start w:val="1"/>
      <w:numFmt w:val="decimal"/>
      <w:lvlText w:val="%1."/>
      <w:lvlJc w:val="left"/>
      <w:pPr>
        <w:ind w:left="644" w:hanging="360"/>
      </w:pPr>
    </w:lvl>
    <w:lvl w:ilvl="1" w:tplc="04090019">
      <w:start w:val="1"/>
      <w:numFmt w:val="lowerLetter"/>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21E78"/>
    <w:multiLevelType w:val="hybridMultilevel"/>
    <w:tmpl w:val="10620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000284"/>
    <w:multiLevelType w:val="hybridMultilevel"/>
    <w:tmpl w:val="3B9C4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F1789"/>
    <w:multiLevelType w:val="hybridMultilevel"/>
    <w:tmpl w:val="19B48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AF4D04"/>
    <w:multiLevelType w:val="hybridMultilevel"/>
    <w:tmpl w:val="CC94E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CE624E"/>
    <w:multiLevelType w:val="hybridMultilevel"/>
    <w:tmpl w:val="12D8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A0F65"/>
    <w:multiLevelType w:val="hybridMultilevel"/>
    <w:tmpl w:val="6FA6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44300"/>
    <w:multiLevelType w:val="hybridMultilevel"/>
    <w:tmpl w:val="2362B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3C368E"/>
    <w:multiLevelType w:val="hybridMultilevel"/>
    <w:tmpl w:val="7004AEA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E84D12"/>
    <w:multiLevelType w:val="hybridMultilevel"/>
    <w:tmpl w:val="B4BABF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61AF4"/>
    <w:multiLevelType w:val="hybridMultilevel"/>
    <w:tmpl w:val="4D16A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0C1715"/>
    <w:multiLevelType w:val="hybridMultilevel"/>
    <w:tmpl w:val="7AB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5"/>
  </w:num>
  <w:num w:numId="6">
    <w:abstractNumId w:val="0"/>
  </w:num>
  <w:num w:numId="7">
    <w:abstractNumId w:val="11"/>
  </w:num>
  <w:num w:numId="8">
    <w:abstractNumId w:val="6"/>
  </w:num>
  <w:num w:numId="9">
    <w:abstractNumId w:val="4"/>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84"/>
    <w:rsid w:val="0003045A"/>
    <w:rsid w:val="00035BF0"/>
    <w:rsid w:val="00054898"/>
    <w:rsid w:val="0009408F"/>
    <w:rsid w:val="000B650D"/>
    <w:rsid w:val="000F42FE"/>
    <w:rsid w:val="0010772B"/>
    <w:rsid w:val="00114EF5"/>
    <w:rsid w:val="0012600B"/>
    <w:rsid w:val="00167A0A"/>
    <w:rsid w:val="0017328D"/>
    <w:rsid w:val="001C5BC9"/>
    <w:rsid w:val="001D0685"/>
    <w:rsid w:val="002063E4"/>
    <w:rsid w:val="00245417"/>
    <w:rsid w:val="00384B2D"/>
    <w:rsid w:val="003C6C37"/>
    <w:rsid w:val="003F40F3"/>
    <w:rsid w:val="0045518D"/>
    <w:rsid w:val="0045791F"/>
    <w:rsid w:val="00471D10"/>
    <w:rsid w:val="004A40F2"/>
    <w:rsid w:val="004D3A6C"/>
    <w:rsid w:val="004E7C93"/>
    <w:rsid w:val="005048BF"/>
    <w:rsid w:val="00553239"/>
    <w:rsid w:val="00570293"/>
    <w:rsid w:val="00575AFB"/>
    <w:rsid w:val="005A019C"/>
    <w:rsid w:val="005A13DA"/>
    <w:rsid w:val="005D08A9"/>
    <w:rsid w:val="00663866"/>
    <w:rsid w:val="0068027A"/>
    <w:rsid w:val="00684F68"/>
    <w:rsid w:val="006A4E19"/>
    <w:rsid w:val="006D723A"/>
    <w:rsid w:val="006E2109"/>
    <w:rsid w:val="00722784"/>
    <w:rsid w:val="00724D6F"/>
    <w:rsid w:val="00727176"/>
    <w:rsid w:val="007B7765"/>
    <w:rsid w:val="007C3A87"/>
    <w:rsid w:val="007D3DA0"/>
    <w:rsid w:val="008051C7"/>
    <w:rsid w:val="00817A9A"/>
    <w:rsid w:val="008528AA"/>
    <w:rsid w:val="008F51E8"/>
    <w:rsid w:val="00922917"/>
    <w:rsid w:val="00936B24"/>
    <w:rsid w:val="00960DB1"/>
    <w:rsid w:val="009B094E"/>
    <w:rsid w:val="009B6402"/>
    <w:rsid w:val="00A631C2"/>
    <w:rsid w:val="00A756C1"/>
    <w:rsid w:val="00AB7F5B"/>
    <w:rsid w:val="00AE0855"/>
    <w:rsid w:val="00B52B87"/>
    <w:rsid w:val="00BB62D4"/>
    <w:rsid w:val="00BD6280"/>
    <w:rsid w:val="00C31564"/>
    <w:rsid w:val="00C533A4"/>
    <w:rsid w:val="00C70F92"/>
    <w:rsid w:val="00C82530"/>
    <w:rsid w:val="00CA3391"/>
    <w:rsid w:val="00D01212"/>
    <w:rsid w:val="00D46A3D"/>
    <w:rsid w:val="00D53C8C"/>
    <w:rsid w:val="00DA4072"/>
    <w:rsid w:val="00DB711F"/>
    <w:rsid w:val="00DC134F"/>
    <w:rsid w:val="00E01A9A"/>
    <w:rsid w:val="00EB7754"/>
    <w:rsid w:val="00ED208A"/>
    <w:rsid w:val="00EE1372"/>
    <w:rsid w:val="00F07663"/>
    <w:rsid w:val="00F433F3"/>
    <w:rsid w:val="00F510D1"/>
    <w:rsid w:val="00F55DAA"/>
    <w:rsid w:val="00FA49AB"/>
    <w:rsid w:val="00FA4A44"/>
    <w:rsid w:val="00FF2B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B6B0"/>
  <w15:chartTrackingRefBased/>
  <w15:docId w15:val="{33B7EACF-F22A-42C6-8DCF-CA08E6DE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784"/>
    <w:rPr>
      <w:color w:val="808080"/>
    </w:rPr>
  </w:style>
  <w:style w:type="paragraph" w:styleId="ListParagraph">
    <w:name w:val="List Paragraph"/>
    <w:basedOn w:val="Normal"/>
    <w:uiPriority w:val="34"/>
    <w:qFormat/>
    <w:rsid w:val="00817A9A"/>
    <w:pPr>
      <w:ind w:left="720"/>
      <w:contextualSpacing/>
    </w:pPr>
  </w:style>
  <w:style w:type="paragraph" w:styleId="BalloonText">
    <w:name w:val="Balloon Text"/>
    <w:basedOn w:val="Normal"/>
    <w:link w:val="BalloonTextChar"/>
    <w:uiPriority w:val="99"/>
    <w:semiHidden/>
    <w:unhideWhenUsed/>
    <w:rsid w:val="00471D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D10"/>
    <w:rPr>
      <w:rFonts w:ascii="Segoe UI" w:hAnsi="Segoe UI" w:cs="Segoe UI"/>
      <w:sz w:val="18"/>
      <w:szCs w:val="18"/>
    </w:rPr>
  </w:style>
  <w:style w:type="table" w:styleId="TableGrid">
    <w:name w:val="Table Grid"/>
    <w:basedOn w:val="TableNormal"/>
    <w:uiPriority w:val="39"/>
    <w:rsid w:val="002063E4"/>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Whalvin</dc:creator>
  <cp:keywords/>
  <dc:description/>
  <cp:lastModifiedBy>Claudio Bortolussi</cp:lastModifiedBy>
  <cp:revision>2</cp:revision>
  <cp:lastPrinted>2019-02-25T19:55:00Z</cp:lastPrinted>
  <dcterms:created xsi:type="dcterms:W3CDTF">2019-11-29T15:54:00Z</dcterms:created>
  <dcterms:modified xsi:type="dcterms:W3CDTF">2019-11-29T15:54:00Z</dcterms:modified>
</cp:coreProperties>
</file>